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8BD6" w14:textId="77777777" w:rsidR="009F45C1" w:rsidRPr="00E64679" w:rsidRDefault="009F45C1" w:rsidP="009F45C1">
      <w:pPr>
        <w:jc w:val="center"/>
        <w:rPr>
          <w:rFonts w:ascii="Times New Roman" w:hAnsi="Times New Roman" w:cs="Times New Roman"/>
          <w:b/>
          <w:bCs/>
          <w:sz w:val="28"/>
          <w:szCs w:val="28"/>
        </w:rPr>
      </w:pPr>
      <w:r w:rsidRPr="00E64679">
        <w:rPr>
          <w:rFonts w:ascii="Times New Roman" w:hAnsi="Times New Roman" w:cs="Times New Roman"/>
          <w:b/>
          <w:bCs/>
          <w:sz w:val="28"/>
          <w:szCs w:val="28"/>
        </w:rPr>
        <w:t>План-конспект открытого урока по предмету фортепиано.</w:t>
      </w:r>
    </w:p>
    <w:p w14:paraId="61866A9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Областное бюджетное образовательное учреждение дополнительного образования «Льговская детская школа искусств»</w:t>
      </w:r>
    </w:p>
    <w:p w14:paraId="7CB3A7CC" w14:textId="77777777" w:rsidR="009F45C1" w:rsidRDefault="009F45C1" w:rsidP="009F45C1">
      <w:pPr>
        <w:jc w:val="both"/>
        <w:rPr>
          <w:rFonts w:ascii="Times New Roman" w:hAnsi="Times New Roman" w:cs="Times New Roman"/>
          <w:sz w:val="28"/>
          <w:szCs w:val="28"/>
        </w:rPr>
      </w:pPr>
    </w:p>
    <w:p w14:paraId="13393CDD" w14:textId="77777777" w:rsidR="009F45C1" w:rsidRDefault="009F45C1" w:rsidP="009F45C1">
      <w:pPr>
        <w:jc w:val="center"/>
        <w:rPr>
          <w:rFonts w:ascii="Times New Roman" w:hAnsi="Times New Roman" w:cs="Times New Roman"/>
          <w:sz w:val="28"/>
          <w:szCs w:val="28"/>
        </w:rPr>
      </w:pPr>
      <w:r>
        <w:rPr>
          <w:rFonts w:ascii="Times New Roman" w:hAnsi="Times New Roman" w:cs="Times New Roman"/>
          <w:sz w:val="28"/>
          <w:szCs w:val="28"/>
        </w:rPr>
        <w:t xml:space="preserve">Тема: </w:t>
      </w:r>
      <w:r>
        <w:rPr>
          <w:rFonts w:ascii="Times New Roman" w:hAnsi="Times New Roman" w:cs="Times New Roman"/>
          <w:b/>
          <w:sz w:val="28"/>
          <w:szCs w:val="28"/>
        </w:rPr>
        <w:t>«Музыкально-исполнительское развитие ученика в процессе работы над музыкальными произведениями»</w:t>
      </w:r>
      <w:r>
        <w:rPr>
          <w:rFonts w:ascii="Times New Roman" w:hAnsi="Times New Roman" w:cs="Times New Roman"/>
          <w:sz w:val="28"/>
          <w:szCs w:val="28"/>
        </w:rPr>
        <w:t>.</w:t>
      </w:r>
    </w:p>
    <w:p w14:paraId="15E0B897" w14:textId="77777777" w:rsidR="009F45C1" w:rsidRDefault="009F45C1" w:rsidP="009F45C1">
      <w:pPr>
        <w:jc w:val="center"/>
        <w:rPr>
          <w:rFonts w:ascii="Times New Roman" w:hAnsi="Times New Roman" w:cs="Times New Roman"/>
          <w:sz w:val="28"/>
          <w:szCs w:val="28"/>
        </w:rPr>
      </w:pPr>
    </w:p>
    <w:p w14:paraId="69162536" w14:textId="77777777" w:rsidR="009F45C1" w:rsidRDefault="009F45C1" w:rsidP="009F45C1">
      <w:pPr>
        <w:jc w:val="center"/>
        <w:rPr>
          <w:rFonts w:ascii="Times New Roman" w:hAnsi="Times New Roman" w:cs="Times New Roman"/>
          <w:sz w:val="28"/>
          <w:szCs w:val="28"/>
        </w:rPr>
      </w:pPr>
    </w:p>
    <w:p w14:paraId="119E76D7" w14:textId="77777777" w:rsidR="009F45C1" w:rsidRDefault="009F45C1" w:rsidP="009F45C1">
      <w:pPr>
        <w:jc w:val="center"/>
        <w:rPr>
          <w:rFonts w:ascii="Times New Roman" w:hAnsi="Times New Roman" w:cs="Times New Roman"/>
          <w:sz w:val="28"/>
          <w:szCs w:val="28"/>
        </w:rPr>
      </w:pPr>
    </w:p>
    <w:p w14:paraId="0741D101" w14:textId="77777777" w:rsidR="009F45C1" w:rsidRDefault="009F45C1" w:rsidP="009F45C1">
      <w:pPr>
        <w:jc w:val="right"/>
        <w:rPr>
          <w:rFonts w:ascii="Times New Roman" w:hAnsi="Times New Roman" w:cs="Times New Roman"/>
          <w:sz w:val="28"/>
          <w:szCs w:val="28"/>
        </w:rPr>
      </w:pPr>
      <w:r>
        <w:rPr>
          <w:rFonts w:ascii="Times New Roman" w:hAnsi="Times New Roman" w:cs="Times New Roman"/>
          <w:sz w:val="28"/>
          <w:szCs w:val="28"/>
        </w:rPr>
        <w:t>Выполнила:</w:t>
      </w:r>
    </w:p>
    <w:p w14:paraId="02FBBE00" w14:textId="77777777" w:rsidR="009F45C1" w:rsidRPr="00437A0D" w:rsidRDefault="009F45C1" w:rsidP="009F45C1">
      <w:pPr>
        <w:jc w:val="right"/>
        <w:rPr>
          <w:rFonts w:ascii="Times New Roman" w:hAnsi="Times New Roman" w:cs="Times New Roman"/>
          <w:sz w:val="28"/>
          <w:szCs w:val="28"/>
        </w:rPr>
      </w:pPr>
      <w:r>
        <w:rPr>
          <w:rFonts w:ascii="Times New Roman" w:hAnsi="Times New Roman" w:cs="Times New Roman"/>
          <w:sz w:val="28"/>
          <w:szCs w:val="28"/>
        </w:rPr>
        <w:t xml:space="preserve">преподаватель </w:t>
      </w:r>
      <w:proofErr w:type="spellStart"/>
      <w:r>
        <w:rPr>
          <w:rFonts w:ascii="Times New Roman" w:hAnsi="Times New Roman" w:cs="Times New Roman"/>
          <w:b/>
          <w:sz w:val="28"/>
          <w:szCs w:val="28"/>
        </w:rPr>
        <w:t>Телятицкая</w:t>
      </w:r>
      <w:proofErr w:type="spellEnd"/>
      <w:r>
        <w:rPr>
          <w:rFonts w:ascii="Times New Roman" w:hAnsi="Times New Roman" w:cs="Times New Roman"/>
          <w:b/>
          <w:sz w:val="28"/>
          <w:szCs w:val="28"/>
        </w:rPr>
        <w:t xml:space="preserve"> Наталья Валентиновна</w:t>
      </w:r>
    </w:p>
    <w:p w14:paraId="0EB4C70B" w14:textId="77777777" w:rsidR="009F45C1" w:rsidRDefault="009F45C1" w:rsidP="009F45C1">
      <w:pPr>
        <w:jc w:val="right"/>
        <w:rPr>
          <w:rFonts w:ascii="Times New Roman" w:hAnsi="Times New Roman" w:cs="Times New Roman"/>
          <w:sz w:val="28"/>
          <w:szCs w:val="28"/>
        </w:rPr>
      </w:pPr>
    </w:p>
    <w:p w14:paraId="48449796" w14:textId="77777777" w:rsidR="009F45C1" w:rsidRDefault="009F45C1" w:rsidP="009F45C1">
      <w:pPr>
        <w:jc w:val="both"/>
        <w:rPr>
          <w:rFonts w:ascii="Times New Roman" w:hAnsi="Times New Roman" w:cs="Times New Roman"/>
          <w:sz w:val="28"/>
          <w:szCs w:val="28"/>
        </w:rPr>
      </w:pPr>
    </w:p>
    <w:p w14:paraId="0A7834E1" w14:textId="77777777" w:rsidR="009F45C1" w:rsidRDefault="009F45C1" w:rsidP="009F45C1">
      <w:pPr>
        <w:jc w:val="both"/>
        <w:rPr>
          <w:rFonts w:ascii="Times New Roman" w:hAnsi="Times New Roman" w:cs="Times New Roman"/>
          <w:sz w:val="28"/>
          <w:szCs w:val="28"/>
        </w:rPr>
      </w:pPr>
    </w:p>
    <w:p w14:paraId="409157FB" w14:textId="77777777" w:rsidR="009F45C1" w:rsidRDefault="009F45C1" w:rsidP="009F45C1">
      <w:pPr>
        <w:jc w:val="both"/>
        <w:rPr>
          <w:rFonts w:ascii="Times New Roman" w:hAnsi="Times New Roman" w:cs="Times New Roman"/>
          <w:sz w:val="28"/>
          <w:szCs w:val="28"/>
        </w:rPr>
      </w:pPr>
    </w:p>
    <w:p w14:paraId="22E91386" w14:textId="77777777" w:rsidR="009F45C1" w:rsidRDefault="009F45C1" w:rsidP="009F45C1">
      <w:pPr>
        <w:jc w:val="both"/>
        <w:rPr>
          <w:rFonts w:ascii="Times New Roman" w:hAnsi="Times New Roman" w:cs="Times New Roman"/>
          <w:sz w:val="28"/>
          <w:szCs w:val="28"/>
        </w:rPr>
      </w:pPr>
    </w:p>
    <w:p w14:paraId="629EBF43" w14:textId="77777777" w:rsidR="009F45C1" w:rsidRDefault="009F45C1" w:rsidP="009F45C1">
      <w:pPr>
        <w:jc w:val="both"/>
        <w:rPr>
          <w:rFonts w:ascii="Times New Roman" w:hAnsi="Times New Roman" w:cs="Times New Roman"/>
          <w:sz w:val="28"/>
          <w:szCs w:val="28"/>
        </w:rPr>
      </w:pPr>
    </w:p>
    <w:p w14:paraId="7F1C6765" w14:textId="77777777" w:rsidR="009F45C1" w:rsidRDefault="009F45C1" w:rsidP="009F45C1">
      <w:pPr>
        <w:jc w:val="both"/>
        <w:rPr>
          <w:rFonts w:ascii="Times New Roman" w:hAnsi="Times New Roman" w:cs="Times New Roman"/>
          <w:sz w:val="28"/>
          <w:szCs w:val="28"/>
        </w:rPr>
      </w:pPr>
    </w:p>
    <w:p w14:paraId="7FB789C5" w14:textId="77777777" w:rsidR="009F45C1" w:rsidRDefault="009F45C1" w:rsidP="009F45C1">
      <w:pPr>
        <w:jc w:val="both"/>
        <w:rPr>
          <w:rFonts w:ascii="Times New Roman" w:hAnsi="Times New Roman" w:cs="Times New Roman"/>
          <w:sz w:val="28"/>
          <w:szCs w:val="28"/>
        </w:rPr>
      </w:pPr>
    </w:p>
    <w:p w14:paraId="3F2D42FA" w14:textId="77777777" w:rsidR="009F45C1" w:rsidRDefault="009F45C1" w:rsidP="009F45C1">
      <w:pPr>
        <w:jc w:val="both"/>
        <w:rPr>
          <w:rFonts w:ascii="Times New Roman" w:hAnsi="Times New Roman" w:cs="Times New Roman"/>
          <w:sz w:val="28"/>
          <w:szCs w:val="28"/>
        </w:rPr>
      </w:pPr>
    </w:p>
    <w:p w14:paraId="466F46C3" w14:textId="77777777" w:rsidR="009F45C1" w:rsidRDefault="009F45C1" w:rsidP="009F45C1">
      <w:pPr>
        <w:jc w:val="both"/>
        <w:rPr>
          <w:rFonts w:ascii="Times New Roman" w:hAnsi="Times New Roman" w:cs="Times New Roman"/>
          <w:sz w:val="28"/>
          <w:szCs w:val="28"/>
        </w:rPr>
      </w:pPr>
    </w:p>
    <w:p w14:paraId="35FA8DCB"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w:t>
      </w:r>
    </w:p>
    <w:p w14:paraId="681E6E40" w14:textId="77777777" w:rsidR="009F45C1" w:rsidRDefault="009F45C1" w:rsidP="009F45C1">
      <w:pPr>
        <w:jc w:val="both"/>
        <w:rPr>
          <w:rFonts w:ascii="Times New Roman" w:hAnsi="Times New Roman" w:cs="Times New Roman"/>
          <w:sz w:val="28"/>
          <w:szCs w:val="28"/>
        </w:rPr>
      </w:pPr>
    </w:p>
    <w:p w14:paraId="72786E5B" w14:textId="77777777" w:rsidR="009F45C1" w:rsidRDefault="009F45C1" w:rsidP="009F45C1">
      <w:pPr>
        <w:jc w:val="both"/>
        <w:rPr>
          <w:rFonts w:ascii="Times New Roman" w:hAnsi="Times New Roman" w:cs="Times New Roman"/>
          <w:sz w:val="28"/>
          <w:szCs w:val="28"/>
        </w:rPr>
      </w:pPr>
    </w:p>
    <w:p w14:paraId="112E827C"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Льгов, 2026г.</w:t>
      </w:r>
    </w:p>
    <w:p w14:paraId="40509867" w14:textId="77777777" w:rsidR="009F45C1" w:rsidRDefault="009F45C1" w:rsidP="009F45C1">
      <w:pPr>
        <w:jc w:val="both"/>
        <w:rPr>
          <w:rFonts w:ascii="Times New Roman" w:hAnsi="Times New Roman" w:cs="Times New Roman"/>
          <w:sz w:val="28"/>
          <w:szCs w:val="28"/>
        </w:rPr>
      </w:pPr>
    </w:p>
    <w:p w14:paraId="6EF37A96" w14:textId="77777777" w:rsidR="009F45C1" w:rsidRDefault="009F45C1" w:rsidP="009F45C1">
      <w:pPr>
        <w:jc w:val="both"/>
        <w:rPr>
          <w:rFonts w:ascii="Times New Roman" w:hAnsi="Times New Roman" w:cs="Times New Roman"/>
          <w:sz w:val="28"/>
          <w:szCs w:val="28"/>
        </w:rPr>
      </w:pPr>
    </w:p>
    <w:p w14:paraId="0DB2BE29"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Содержание</w:t>
      </w:r>
    </w:p>
    <w:p w14:paraId="1D35F381"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Введение:</w:t>
      </w:r>
    </w:p>
    <w:p w14:paraId="39CB4FB7" w14:textId="77777777" w:rsidR="009F45C1" w:rsidRPr="00E26F50"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 xml:space="preserve">а). </w:t>
      </w:r>
      <w:r w:rsidRPr="00E26F50">
        <w:rPr>
          <w:rFonts w:ascii="Times New Roman" w:hAnsi="Times New Roman" w:cs="Times New Roman"/>
          <w:sz w:val="28"/>
          <w:szCs w:val="28"/>
        </w:rPr>
        <w:t>Тема урока.</w:t>
      </w:r>
    </w:p>
    <w:p w14:paraId="47BDEDA1" w14:textId="77777777" w:rsidR="009F45C1" w:rsidRPr="00E26F50"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б). </w:t>
      </w:r>
      <w:r w:rsidRPr="00E26F50">
        <w:rPr>
          <w:rFonts w:ascii="Times New Roman" w:hAnsi="Times New Roman" w:cs="Times New Roman"/>
          <w:sz w:val="28"/>
          <w:szCs w:val="28"/>
        </w:rPr>
        <w:t>Цель урока.</w:t>
      </w:r>
    </w:p>
    <w:p w14:paraId="5C5224A2" w14:textId="77777777" w:rsidR="009F45C1" w:rsidRPr="00BA713E"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в). </w:t>
      </w:r>
      <w:r w:rsidRPr="00BA713E">
        <w:rPr>
          <w:rFonts w:ascii="Times New Roman" w:hAnsi="Times New Roman" w:cs="Times New Roman"/>
          <w:sz w:val="28"/>
          <w:szCs w:val="28"/>
        </w:rPr>
        <w:t>Задачи урока.</w:t>
      </w:r>
    </w:p>
    <w:p w14:paraId="56545150" w14:textId="77777777" w:rsidR="009F45C1" w:rsidRPr="00BA713E"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г). </w:t>
      </w:r>
      <w:r w:rsidRPr="00BA713E">
        <w:rPr>
          <w:rFonts w:ascii="Times New Roman" w:hAnsi="Times New Roman" w:cs="Times New Roman"/>
          <w:sz w:val="28"/>
          <w:szCs w:val="28"/>
        </w:rPr>
        <w:t xml:space="preserve">Вид и форма урока. </w:t>
      </w:r>
    </w:p>
    <w:p w14:paraId="7BC04A91" w14:textId="77777777" w:rsidR="009F45C1" w:rsidRPr="00BA713E"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д). </w:t>
      </w:r>
      <w:r w:rsidRPr="00BA713E">
        <w:rPr>
          <w:rFonts w:ascii="Times New Roman" w:hAnsi="Times New Roman" w:cs="Times New Roman"/>
          <w:sz w:val="28"/>
          <w:szCs w:val="28"/>
        </w:rPr>
        <w:t>Технологии обучения.</w:t>
      </w:r>
    </w:p>
    <w:p w14:paraId="1AF99B15" w14:textId="77777777" w:rsidR="009F45C1" w:rsidRPr="00BA713E"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е). </w:t>
      </w:r>
      <w:r w:rsidRPr="00BA713E">
        <w:rPr>
          <w:rFonts w:ascii="Times New Roman" w:hAnsi="Times New Roman" w:cs="Times New Roman"/>
          <w:sz w:val="28"/>
          <w:szCs w:val="28"/>
        </w:rPr>
        <w:t>Методы работы.</w:t>
      </w:r>
    </w:p>
    <w:p w14:paraId="74BF3896" w14:textId="77777777" w:rsidR="009F45C1" w:rsidRPr="00BA713E"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ж). </w:t>
      </w:r>
      <w:r w:rsidRPr="00BA713E">
        <w:rPr>
          <w:rFonts w:ascii="Times New Roman" w:hAnsi="Times New Roman" w:cs="Times New Roman"/>
          <w:sz w:val="28"/>
          <w:szCs w:val="28"/>
        </w:rPr>
        <w:t>Оборудование</w:t>
      </w:r>
      <w:r>
        <w:rPr>
          <w:rFonts w:ascii="Times New Roman" w:hAnsi="Times New Roman" w:cs="Times New Roman"/>
          <w:sz w:val="28"/>
          <w:szCs w:val="28"/>
        </w:rPr>
        <w:t>.</w:t>
      </w:r>
    </w:p>
    <w:p w14:paraId="66EAC907" w14:textId="77777777" w:rsidR="009F45C1" w:rsidRDefault="009F45C1" w:rsidP="009F45C1">
      <w:pPr>
        <w:jc w:val="both"/>
        <w:rPr>
          <w:rFonts w:ascii="Times New Roman" w:hAnsi="Times New Roman" w:cs="Times New Roman"/>
          <w:sz w:val="28"/>
          <w:szCs w:val="28"/>
        </w:rPr>
      </w:pPr>
      <w:r w:rsidRPr="00E26F50">
        <w:rPr>
          <w:rFonts w:ascii="Times New Roman" w:hAnsi="Times New Roman" w:cs="Times New Roman"/>
          <w:sz w:val="28"/>
          <w:szCs w:val="28"/>
        </w:rPr>
        <w:t>Структура урока</w:t>
      </w:r>
      <w:r>
        <w:rPr>
          <w:rFonts w:ascii="Times New Roman" w:hAnsi="Times New Roman" w:cs="Times New Roman"/>
          <w:sz w:val="28"/>
          <w:szCs w:val="28"/>
        </w:rPr>
        <w:t>:</w:t>
      </w:r>
    </w:p>
    <w:p w14:paraId="582EF92B" w14:textId="77777777" w:rsidR="009F45C1" w:rsidRDefault="009F45C1" w:rsidP="009F45C1">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Организационный этап.</w:t>
      </w:r>
    </w:p>
    <w:p w14:paraId="1D19C87B" w14:textId="77777777" w:rsidR="009F45C1" w:rsidRDefault="009F45C1" w:rsidP="009F45C1">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Основной этап.</w:t>
      </w:r>
    </w:p>
    <w:p w14:paraId="012CD2B5" w14:textId="77777777" w:rsidR="009F45C1" w:rsidRDefault="009F45C1" w:rsidP="009F45C1">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Заключительный этап.</w:t>
      </w:r>
    </w:p>
    <w:p w14:paraId="2F9C09D3"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Ход урока:</w:t>
      </w:r>
    </w:p>
    <w:p w14:paraId="1031B39B" w14:textId="77777777" w:rsidR="009F45C1" w:rsidRDefault="009F45C1" w:rsidP="009F45C1">
      <w:pPr>
        <w:pStyle w:val="a7"/>
        <w:numPr>
          <w:ilvl w:val="0"/>
          <w:numId w:val="3"/>
        </w:numPr>
        <w:jc w:val="both"/>
        <w:rPr>
          <w:rFonts w:ascii="Times New Roman" w:hAnsi="Times New Roman" w:cs="Times New Roman"/>
          <w:sz w:val="28"/>
          <w:szCs w:val="28"/>
        </w:rPr>
      </w:pPr>
      <w:r>
        <w:rPr>
          <w:rFonts w:ascii="Times New Roman" w:hAnsi="Times New Roman" w:cs="Times New Roman"/>
          <w:sz w:val="28"/>
          <w:szCs w:val="28"/>
        </w:rPr>
        <w:t>Вводная часть.</w:t>
      </w:r>
    </w:p>
    <w:p w14:paraId="5DC3F904" w14:textId="77777777" w:rsidR="009F45C1" w:rsidRDefault="009F45C1" w:rsidP="009F45C1">
      <w:pPr>
        <w:pStyle w:val="a7"/>
        <w:numPr>
          <w:ilvl w:val="0"/>
          <w:numId w:val="3"/>
        </w:numPr>
        <w:jc w:val="both"/>
        <w:rPr>
          <w:rFonts w:ascii="Times New Roman" w:hAnsi="Times New Roman" w:cs="Times New Roman"/>
          <w:sz w:val="28"/>
          <w:szCs w:val="28"/>
        </w:rPr>
      </w:pPr>
      <w:r>
        <w:rPr>
          <w:rFonts w:ascii="Times New Roman" w:hAnsi="Times New Roman" w:cs="Times New Roman"/>
          <w:sz w:val="28"/>
          <w:szCs w:val="28"/>
        </w:rPr>
        <w:t>Основная часть.</w:t>
      </w:r>
    </w:p>
    <w:p w14:paraId="4234FD62" w14:textId="77777777" w:rsidR="009F45C1" w:rsidRDefault="009F45C1" w:rsidP="009F45C1">
      <w:pPr>
        <w:pStyle w:val="a7"/>
        <w:numPr>
          <w:ilvl w:val="0"/>
          <w:numId w:val="3"/>
        </w:numPr>
        <w:jc w:val="both"/>
        <w:rPr>
          <w:rFonts w:ascii="Times New Roman" w:hAnsi="Times New Roman" w:cs="Times New Roman"/>
          <w:sz w:val="28"/>
          <w:szCs w:val="28"/>
        </w:rPr>
      </w:pPr>
      <w:r>
        <w:rPr>
          <w:rFonts w:ascii="Times New Roman" w:hAnsi="Times New Roman" w:cs="Times New Roman"/>
          <w:sz w:val="28"/>
          <w:szCs w:val="28"/>
        </w:rPr>
        <w:t>Заключительная часть.</w:t>
      </w:r>
    </w:p>
    <w:p w14:paraId="05E9828E"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Самоанализ открытого урока:</w:t>
      </w:r>
    </w:p>
    <w:p w14:paraId="6A422EEA" w14:textId="77777777" w:rsidR="009F45C1" w:rsidRDefault="009F45C1" w:rsidP="009F45C1">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Задачи урока:</w:t>
      </w:r>
    </w:p>
    <w:p w14:paraId="080EC318"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Образовательная</w:t>
      </w:r>
    </w:p>
    <w:p w14:paraId="395F1B67"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Развивающая</w:t>
      </w:r>
    </w:p>
    <w:p w14:paraId="10AB144A"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Воспитательная</w:t>
      </w:r>
    </w:p>
    <w:p w14:paraId="0E361482" w14:textId="77777777" w:rsidR="009F45C1" w:rsidRDefault="009F45C1" w:rsidP="009F45C1">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Выводы.</w:t>
      </w:r>
    </w:p>
    <w:p w14:paraId="4BBD667D" w14:textId="77777777" w:rsidR="009F45C1" w:rsidRPr="0050535A" w:rsidRDefault="009F45C1" w:rsidP="009F45C1">
      <w:pPr>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14:paraId="3C11AA25" w14:textId="77777777" w:rsidR="009F45C1" w:rsidRDefault="009F45C1" w:rsidP="009F45C1">
      <w:pPr>
        <w:pStyle w:val="a7"/>
        <w:jc w:val="both"/>
        <w:rPr>
          <w:rFonts w:ascii="Times New Roman" w:hAnsi="Times New Roman" w:cs="Times New Roman"/>
          <w:sz w:val="28"/>
          <w:szCs w:val="28"/>
        </w:rPr>
      </w:pPr>
    </w:p>
    <w:p w14:paraId="0CB91407" w14:textId="77777777" w:rsidR="009F45C1" w:rsidRDefault="009F45C1" w:rsidP="009F45C1">
      <w:pPr>
        <w:pStyle w:val="a7"/>
        <w:jc w:val="both"/>
        <w:rPr>
          <w:rFonts w:ascii="Times New Roman" w:hAnsi="Times New Roman" w:cs="Times New Roman"/>
          <w:sz w:val="28"/>
          <w:szCs w:val="28"/>
        </w:rPr>
      </w:pPr>
    </w:p>
    <w:p w14:paraId="33420811" w14:textId="77777777" w:rsidR="009F45C1" w:rsidRDefault="009F45C1" w:rsidP="009F45C1">
      <w:pPr>
        <w:pStyle w:val="a7"/>
        <w:jc w:val="both"/>
        <w:rPr>
          <w:rFonts w:ascii="Times New Roman" w:hAnsi="Times New Roman" w:cs="Times New Roman"/>
          <w:sz w:val="28"/>
          <w:szCs w:val="28"/>
        </w:rPr>
      </w:pPr>
    </w:p>
    <w:p w14:paraId="073C3E82" w14:textId="77777777" w:rsidR="009F45C1" w:rsidRDefault="009F45C1" w:rsidP="009F45C1">
      <w:pPr>
        <w:pStyle w:val="a7"/>
        <w:jc w:val="both"/>
        <w:rPr>
          <w:rFonts w:ascii="Times New Roman" w:hAnsi="Times New Roman" w:cs="Times New Roman"/>
          <w:sz w:val="28"/>
          <w:szCs w:val="28"/>
        </w:rPr>
      </w:pPr>
    </w:p>
    <w:p w14:paraId="2D36BBE6" w14:textId="77777777" w:rsidR="009F45C1" w:rsidRDefault="009F45C1" w:rsidP="009F45C1">
      <w:pPr>
        <w:pStyle w:val="a7"/>
        <w:jc w:val="both"/>
        <w:rPr>
          <w:rFonts w:ascii="Times New Roman" w:hAnsi="Times New Roman" w:cs="Times New Roman"/>
          <w:sz w:val="28"/>
          <w:szCs w:val="28"/>
        </w:rPr>
      </w:pPr>
    </w:p>
    <w:p w14:paraId="27D322A6" w14:textId="77777777" w:rsidR="009F45C1" w:rsidRPr="00BA713E" w:rsidRDefault="009F45C1" w:rsidP="009F45C1">
      <w:pPr>
        <w:pStyle w:val="a7"/>
        <w:jc w:val="both"/>
        <w:rPr>
          <w:rFonts w:ascii="Times New Roman" w:hAnsi="Times New Roman" w:cs="Times New Roman"/>
          <w:sz w:val="28"/>
          <w:szCs w:val="28"/>
        </w:rPr>
      </w:pPr>
    </w:p>
    <w:p w14:paraId="69E507B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Дата проведения урока 4 марта 2026 года.</w:t>
      </w:r>
    </w:p>
    <w:p w14:paraId="12657696"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Преподаватель </w:t>
      </w:r>
      <w:proofErr w:type="spellStart"/>
      <w:r>
        <w:rPr>
          <w:rFonts w:ascii="Times New Roman" w:hAnsi="Times New Roman" w:cs="Times New Roman"/>
          <w:sz w:val="28"/>
          <w:szCs w:val="28"/>
        </w:rPr>
        <w:t>Телятицкая</w:t>
      </w:r>
      <w:proofErr w:type="spellEnd"/>
      <w:r>
        <w:rPr>
          <w:rFonts w:ascii="Times New Roman" w:hAnsi="Times New Roman" w:cs="Times New Roman"/>
          <w:sz w:val="28"/>
          <w:szCs w:val="28"/>
        </w:rPr>
        <w:t xml:space="preserve"> Наталья Валентиновна</w:t>
      </w:r>
    </w:p>
    <w:p w14:paraId="59830513"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Урок с ученицей 3 класса Коневой Надеждой </w:t>
      </w:r>
      <w:proofErr w:type="spellStart"/>
      <w:r>
        <w:rPr>
          <w:rFonts w:ascii="Times New Roman" w:hAnsi="Times New Roman" w:cs="Times New Roman"/>
          <w:sz w:val="28"/>
          <w:szCs w:val="28"/>
        </w:rPr>
        <w:t>Ярославовной</w:t>
      </w:r>
      <w:proofErr w:type="spellEnd"/>
      <w:r>
        <w:rPr>
          <w:rFonts w:ascii="Times New Roman" w:hAnsi="Times New Roman" w:cs="Times New Roman"/>
          <w:sz w:val="28"/>
          <w:szCs w:val="28"/>
        </w:rPr>
        <w:t>, 8 лет, 3 класс.</w:t>
      </w:r>
    </w:p>
    <w:p w14:paraId="126686AB"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Инструмент фортепиано.</w:t>
      </w:r>
    </w:p>
    <w:p w14:paraId="0248FCA8"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Введение:</w:t>
      </w:r>
    </w:p>
    <w:p w14:paraId="451164CA"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а). Тема урока: «Музыкально-исполнительское развитие ученика в процессе работы над музыкальными произведениями». </w:t>
      </w:r>
    </w:p>
    <w:p w14:paraId="47547639"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б). Цель урока: Воспитание музыкально-исполнительских качеств ученицы.</w:t>
      </w:r>
    </w:p>
    <w:p w14:paraId="0E483536"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в). Задачи урока: </w:t>
      </w:r>
    </w:p>
    <w:p w14:paraId="032E1D8E"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Обучающие.</w:t>
      </w:r>
    </w:p>
    <w:p w14:paraId="1B308843"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Развивающие.</w:t>
      </w:r>
    </w:p>
    <w:p w14:paraId="2FE8243F"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Воспитывающие.</w:t>
      </w:r>
    </w:p>
    <w:p w14:paraId="77C34E50"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г). Вид урока: комбинированный, усовершенствование знаний и умений, закрепление изучаемого материала (практическая работа, обобщение, контроль знаний).</w:t>
      </w:r>
    </w:p>
    <w:p w14:paraId="1AA05391"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Форма урока: индивидуальный урок с элементами исследования.</w:t>
      </w:r>
    </w:p>
    <w:p w14:paraId="13B2A8F0"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д). Технология обучения: </w:t>
      </w:r>
    </w:p>
    <w:p w14:paraId="4807A8B3" w14:textId="77777777" w:rsidR="009F45C1" w:rsidRDefault="009F45C1" w:rsidP="009F45C1">
      <w:pPr>
        <w:jc w:val="both"/>
        <w:rPr>
          <w:rFonts w:ascii="Times New Roman" w:hAnsi="Times New Roman" w:cs="Times New Roman"/>
          <w:sz w:val="28"/>
          <w:szCs w:val="28"/>
        </w:rPr>
      </w:pPr>
      <w:proofErr w:type="spellStart"/>
      <w:r>
        <w:rPr>
          <w:rFonts w:ascii="Times New Roman" w:hAnsi="Times New Roman" w:cs="Times New Roman"/>
          <w:sz w:val="28"/>
          <w:szCs w:val="28"/>
        </w:rPr>
        <w:t>Здоровьезберегающая</w:t>
      </w:r>
      <w:proofErr w:type="spellEnd"/>
      <w:r>
        <w:rPr>
          <w:rFonts w:ascii="Times New Roman" w:hAnsi="Times New Roman" w:cs="Times New Roman"/>
          <w:sz w:val="28"/>
          <w:szCs w:val="28"/>
        </w:rPr>
        <w:t>: - развиваются моторика пальцев, тактильные ощущения, что положительно влияет на общее развитие интеллекта и памяти, которая будет интенсивнее развиваться.</w:t>
      </w:r>
    </w:p>
    <w:p w14:paraId="68DFA6A1"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чередование различных видов учебной деятельности.</w:t>
      </w:r>
    </w:p>
    <w:p w14:paraId="670852E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е). Методы работы:</w:t>
      </w:r>
    </w:p>
    <w:p w14:paraId="4560DDF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 словесный, наглядный, практический; - активация слуха, обращение к музыкальному восприятию ученика; - объяснительный; - развитие мышления; метод сравнения и метод приобретения новых знаний; методы анализа.</w:t>
      </w:r>
    </w:p>
    <w:p w14:paraId="302FAD69"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Оборудование: фортепиано, сборники нотной литературы.</w:t>
      </w:r>
    </w:p>
    <w:p w14:paraId="301C71D5"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lastRenderedPageBreak/>
        <w:t>Структура урока:</w:t>
      </w:r>
    </w:p>
    <w:p w14:paraId="4E47C64E" w14:textId="77777777" w:rsidR="009F45C1" w:rsidRDefault="009F45C1" w:rsidP="009F45C1">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Организационный этап и введение в тему – 5 минут.</w:t>
      </w:r>
    </w:p>
    <w:p w14:paraId="328F749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Определение темы, создание эмоционального настроя обучающейся на исполнение произведений. Беседа об особенностях развития художественно-педагогического репертуара по мере взросления исполнителя.</w:t>
      </w:r>
    </w:p>
    <w:p w14:paraId="44782E3A" w14:textId="77777777" w:rsidR="009F45C1" w:rsidRDefault="009F45C1" w:rsidP="009F45C1">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Основной этап – 30 минут</w:t>
      </w:r>
    </w:p>
    <w:p w14:paraId="5192467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Работа над упражнениями. Работа над разнохарактерными произведениями и поиск средств музыкальной выразительности для достижения поставленной цели.</w:t>
      </w:r>
    </w:p>
    <w:p w14:paraId="73A5B2BE" w14:textId="77777777" w:rsidR="009F45C1" w:rsidRDefault="009F45C1" w:rsidP="009F45C1">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Заключительный этап – 5 минут.</w:t>
      </w:r>
    </w:p>
    <w:p w14:paraId="36C724BA"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Подведение итогов урока.</w:t>
      </w:r>
    </w:p>
    <w:p w14:paraId="10D8B73C"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Ход урока:</w:t>
      </w:r>
    </w:p>
    <w:p w14:paraId="64FA2D18" w14:textId="77777777" w:rsidR="009F45C1" w:rsidRPr="00C134E8" w:rsidRDefault="009F45C1" w:rsidP="009F45C1">
      <w:pPr>
        <w:jc w:val="both"/>
        <w:rPr>
          <w:rFonts w:ascii="Times New Roman" w:hAnsi="Times New Roman" w:cs="Times New Roman"/>
          <w:sz w:val="28"/>
          <w:szCs w:val="28"/>
        </w:rPr>
      </w:pPr>
      <w:r w:rsidRPr="00C134E8">
        <w:rPr>
          <w:rFonts w:ascii="Times New Roman" w:hAnsi="Times New Roman" w:cs="Times New Roman"/>
          <w:sz w:val="28"/>
          <w:szCs w:val="28"/>
        </w:rPr>
        <w:t xml:space="preserve">Вводная часть: В процессе музыкально-слухового и технического развития ученика 3-4 классов все полнее выступают новые качества, связанные с обогащением ранее приобретенного и задачами, возникающими на данном отрезке обучения. </w:t>
      </w:r>
    </w:p>
    <w:p w14:paraId="6CA0E9AD" w14:textId="77777777" w:rsidR="009F45C1" w:rsidRDefault="009F45C1" w:rsidP="009F45C1">
      <w:pPr>
        <w:rPr>
          <w:rFonts w:ascii="Times New Roman" w:hAnsi="Times New Roman" w:cs="Times New Roman"/>
          <w:sz w:val="28"/>
          <w:szCs w:val="28"/>
        </w:rPr>
      </w:pPr>
      <w:r>
        <w:rPr>
          <w:rFonts w:ascii="Times New Roman" w:hAnsi="Times New Roman" w:cs="Times New Roman"/>
          <w:sz w:val="28"/>
          <w:szCs w:val="28"/>
        </w:rPr>
        <w:t xml:space="preserve">По сравнению с 1-2 классами заметно раздвигаются жанрово-стилистические рамки программного репертуара. В полифонической литературе большая роль отводится двухголосным произведениям имитационного склада. Расширяется образный строй сочинений крупной формы. В пьесах малых форм, особенно </w:t>
      </w:r>
      <w:proofErr w:type="spellStart"/>
      <w:r>
        <w:rPr>
          <w:rFonts w:ascii="Times New Roman" w:hAnsi="Times New Roman" w:cs="Times New Roman"/>
          <w:sz w:val="28"/>
          <w:szCs w:val="28"/>
        </w:rPr>
        <w:t>кантиленного</w:t>
      </w:r>
      <w:proofErr w:type="spellEnd"/>
      <w:r>
        <w:rPr>
          <w:rFonts w:ascii="Times New Roman" w:hAnsi="Times New Roman" w:cs="Times New Roman"/>
          <w:sz w:val="28"/>
          <w:szCs w:val="28"/>
        </w:rPr>
        <w:t xml:space="preserve"> характера, полнее используется фактура, объединяющая мелодию и гармонию. Более серьезное внимание уделяется ансамблевой игре и чтению с листа.</w:t>
      </w:r>
    </w:p>
    <w:p w14:paraId="74318AA1"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Важное значение придается исполнительским навыкам, связанным с владением интонационной, темпо-ритмической, </w:t>
      </w:r>
      <w:proofErr w:type="gramStart"/>
      <w:r>
        <w:rPr>
          <w:rFonts w:ascii="Times New Roman" w:hAnsi="Times New Roman" w:cs="Times New Roman"/>
          <w:sz w:val="28"/>
          <w:szCs w:val="28"/>
        </w:rPr>
        <w:t>ладо-гармонической</w:t>
      </w:r>
      <w:proofErr w:type="gramEnd"/>
      <w:r>
        <w:rPr>
          <w:rFonts w:ascii="Times New Roman" w:hAnsi="Times New Roman" w:cs="Times New Roman"/>
          <w:sz w:val="28"/>
          <w:szCs w:val="28"/>
        </w:rPr>
        <w:t xml:space="preserve"> и артикуляционной выразительностью. Глубже воспринимаются структурная и динамическая стороны музыкальной формы. Существенно расширяется применение динамических и </w:t>
      </w:r>
      <w:proofErr w:type="spellStart"/>
      <w:r>
        <w:rPr>
          <w:rFonts w:ascii="Times New Roman" w:hAnsi="Times New Roman" w:cs="Times New Roman"/>
          <w:sz w:val="28"/>
          <w:szCs w:val="28"/>
        </w:rPr>
        <w:t>агогических</w:t>
      </w:r>
      <w:proofErr w:type="spellEnd"/>
      <w:r>
        <w:rPr>
          <w:rFonts w:ascii="Times New Roman" w:hAnsi="Times New Roman" w:cs="Times New Roman"/>
          <w:sz w:val="28"/>
          <w:szCs w:val="28"/>
        </w:rPr>
        <w:t xml:space="preserve"> нюансов и педализации. В фактуре произведений появляются новые, более сложные приемы мелкой техники и элементы аккордово-интервального изложения.</w:t>
      </w:r>
    </w:p>
    <w:p w14:paraId="2BA03B33"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К концу рассматриваемого отрезка обучения становятся заметными различия в уровне развития музыкально-слуховых и двигательных способностей </w:t>
      </w:r>
      <w:r>
        <w:rPr>
          <w:rFonts w:ascii="Times New Roman" w:hAnsi="Times New Roman" w:cs="Times New Roman"/>
          <w:sz w:val="28"/>
          <w:szCs w:val="28"/>
        </w:rPr>
        <w:lastRenderedPageBreak/>
        <w:t xml:space="preserve">учащихся. Это позволяет предугадать возможности их дальнейшего </w:t>
      </w:r>
      <w:proofErr w:type="spellStart"/>
      <w:r>
        <w:rPr>
          <w:rFonts w:ascii="Times New Roman" w:hAnsi="Times New Roman" w:cs="Times New Roman"/>
          <w:sz w:val="28"/>
          <w:szCs w:val="28"/>
        </w:rPr>
        <w:t>общемузыкального</w:t>
      </w:r>
      <w:proofErr w:type="spellEnd"/>
      <w:r>
        <w:rPr>
          <w:rFonts w:ascii="Times New Roman" w:hAnsi="Times New Roman" w:cs="Times New Roman"/>
          <w:sz w:val="28"/>
          <w:szCs w:val="28"/>
        </w:rPr>
        <w:t xml:space="preserve">, профессионального и исполнительского обучения. </w:t>
      </w:r>
    </w:p>
    <w:p w14:paraId="3D0BDEFB"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Художественно-педагогический репертуар школьника включает фортепианную музыку разных эпох и стилей. По сравнению с двумя начальными годами обучения в 3-4 классах четко выявляется специфика воспитания музыкального мышления и навыков исполнительства при изучении разных типов фортепианной литературы.</w:t>
      </w:r>
    </w:p>
    <w:p w14:paraId="0B7619A8"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Основная часть. Сегодня хотелось бы остановить свое и ваше внимание на произведениях, которые будет исполнять ученица и над которыми мы будем работать. Это разнохарактерные пьесы (подвижная и </w:t>
      </w:r>
      <w:proofErr w:type="spellStart"/>
      <w:r>
        <w:rPr>
          <w:rFonts w:ascii="Times New Roman" w:hAnsi="Times New Roman" w:cs="Times New Roman"/>
          <w:sz w:val="28"/>
          <w:szCs w:val="28"/>
        </w:rPr>
        <w:t>кантиленная</w:t>
      </w:r>
      <w:proofErr w:type="spellEnd"/>
      <w:r>
        <w:rPr>
          <w:rFonts w:ascii="Times New Roman" w:hAnsi="Times New Roman" w:cs="Times New Roman"/>
          <w:sz w:val="28"/>
          <w:szCs w:val="28"/>
        </w:rPr>
        <w:t xml:space="preserve">) и этюд. Но вначале уделим немного времени разыгрыванию. Предлагаю сыграть гамму ре-минор. Начнем с трех видов минора. Ученица играет, но не все удается технически. Предлагаю сыграть еще раз, обращая внимание на хорошую артикуляцию пальцев. Ученица справляется с поставленной задачей. Так же предлагаю сыграть </w:t>
      </w:r>
      <w:proofErr w:type="spellStart"/>
      <w:r>
        <w:rPr>
          <w:rFonts w:ascii="Times New Roman" w:hAnsi="Times New Roman" w:cs="Times New Roman"/>
          <w:sz w:val="28"/>
          <w:szCs w:val="28"/>
        </w:rPr>
        <w:t>хромматическую</w:t>
      </w:r>
      <w:proofErr w:type="spellEnd"/>
      <w:r>
        <w:rPr>
          <w:rFonts w:ascii="Times New Roman" w:hAnsi="Times New Roman" w:cs="Times New Roman"/>
          <w:sz w:val="28"/>
          <w:szCs w:val="28"/>
        </w:rPr>
        <w:t xml:space="preserve"> гамму и несколько упражнений </w:t>
      </w:r>
      <w:proofErr w:type="spellStart"/>
      <w:r>
        <w:rPr>
          <w:rFonts w:ascii="Times New Roman" w:hAnsi="Times New Roman" w:cs="Times New Roman"/>
          <w:sz w:val="28"/>
          <w:szCs w:val="28"/>
        </w:rPr>
        <w:t>Ганона</w:t>
      </w:r>
      <w:proofErr w:type="spellEnd"/>
      <w:r>
        <w:rPr>
          <w:rFonts w:ascii="Times New Roman" w:hAnsi="Times New Roman" w:cs="Times New Roman"/>
          <w:sz w:val="28"/>
          <w:szCs w:val="28"/>
        </w:rPr>
        <w:t xml:space="preserve"> для разогревания аппарата. </w:t>
      </w:r>
    </w:p>
    <w:p w14:paraId="4CC2E6AC"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Пьесы подвижного характера.</w:t>
      </w:r>
    </w:p>
    <w:p w14:paraId="6C182781"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Мир образов программных миниатюр подвижного характера близок природе художественного восприятия младших школьников. Особенно ярко проявляется реакция детей на </w:t>
      </w:r>
      <w:proofErr w:type="spellStart"/>
      <w:r>
        <w:rPr>
          <w:rFonts w:ascii="Times New Roman" w:hAnsi="Times New Roman" w:cs="Times New Roman"/>
          <w:sz w:val="28"/>
          <w:szCs w:val="28"/>
        </w:rPr>
        <w:t>ритмо</w:t>
      </w:r>
      <w:proofErr w:type="spellEnd"/>
      <w:r>
        <w:rPr>
          <w:rFonts w:ascii="Times New Roman" w:hAnsi="Times New Roman" w:cs="Times New Roman"/>
          <w:sz w:val="28"/>
          <w:szCs w:val="28"/>
        </w:rPr>
        <w:t>-моторную сферу этой музыки. Доступность технических средств сочетается в этих произведениях с простотой и ясностью гомофонно-гармонического изложения. Их жанровое богатство обуславливает применение различных приемов исполнительского воплощения. Здесь выступают четкая синтаксическая расчлененность изложения, острота ритмической пульсации, частые смены артикуляционных штрихов, яркие динамические сопоставления.</w:t>
      </w:r>
    </w:p>
    <w:p w14:paraId="75B06397"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Одним из типичных свойств фактуры является органическая связь технических средств с метроритмом, влияющая на естественное усвоение ученицей как ритма, так и двигательных навыков в их единстве.</w:t>
      </w:r>
    </w:p>
    <w:p w14:paraId="0AE98F12"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Особенно следует отметить художественное и педагогическое значение таких моторных пьес, как танцы, марши, токкатные и </w:t>
      </w:r>
      <w:proofErr w:type="spellStart"/>
      <w:r>
        <w:rPr>
          <w:rFonts w:ascii="Times New Roman" w:hAnsi="Times New Roman" w:cs="Times New Roman"/>
          <w:sz w:val="28"/>
          <w:szCs w:val="28"/>
        </w:rPr>
        <w:t>звукоизобразительные</w:t>
      </w:r>
      <w:proofErr w:type="spellEnd"/>
      <w:r>
        <w:rPr>
          <w:rFonts w:ascii="Times New Roman" w:hAnsi="Times New Roman" w:cs="Times New Roman"/>
          <w:sz w:val="28"/>
          <w:szCs w:val="28"/>
        </w:rPr>
        <w:t xml:space="preserve"> миниатюры. </w:t>
      </w:r>
    </w:p>
    <w:p w14:paraId="3D2258B7"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Ученица исполнит пьесу «Заводная кукла», написанную композитором Д. Д. Шостаковичем. «Заводная кукла»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пьеса из сборника детских пьес, который носит название «Детская тетрадь».  «Детскую тетрадь» Д.Д. </w:t>
      </w:r>
      <w:r>
        <w:rPr>
          <w:rFonts w:ascii="Times New Roman" w:hAnsi="Times New Roman" w:cs="Times New Roman"/>
          <w:sz w:val="28"/>
          <w:szCs w:val="28"/>
        </w:rPr>
        <w:lastRenderedPageBreak/>
        <w:t xml:space="preserve">Шостакович сочинил для своей дочери Галины, чтобы привлечь ребенка к занятиям на фортепиано. У них существовал договор, что Шостакович будет сочинять новую пьесу, когда Галя выучит предыдущую. В 1945 году на секции детской музыки Московского отделения Союза композиторов Галина впервые исполнила сочинение отца. «Детская тетрадь», соч. 69, включает в себя семь пьес: «Марш», «Вальс», «Медведь», «Веселая сказка», «Грустная сказка», «Заводная кукла», «День рождения». Пьеса «Заводная кукла» замыкает и утверждает собой линию </w:t>
      </w:r>
      <w:proofErr w:type="spellStart"/>
      <w:r>
        <w:rPr>
          <w:rFonts w:ascii="Times New Roman" w:hAnsi="Times New Roman" w:cs="Times New Roman"/>
          <w:sz w:val="28"/>
          <w:szCs w:val="28"/>
        </w:rPr>
        <w:t>кукольности</w:t>
      </w:r>
      <w:proofErr w:type="spellEnd"/>
      <w:r>
        <w:rPr>
          <w:rFonts w:ascii="Times New Roman" w:hAnsi="Times New Roman" w:cs="Times New Roman"/>
          <w:sz w:val="28"/>
          <w:szCs w:val="28"/>
        </w:rPr>
        <w:t xml:space="preserve">, намеченную в начальном Марше.  В пьесе нарочито механистическая мелодия, жесткие гармонии, неожиданные динамические перепады, живописуют танец враждебного человеку существа с резкими неловкими движениями. Это сложная пьесе, которая требует технической подготовки от ученика, а также четкое соблюдение метроритма. Технические сложности, предельно точный ритм от начала до конца, предельно точные штрихи в темпе </w:t>
      </w:r>
      <w:r>
        <w:rPr>
          <w:rFonts w:ascii="Times New Roman" w:hAnsi="Times New Roman" w:cs="Times New Roman"/>
          <w:sz w:val="28"/>
          <w:szCs w:val="28"/>
          <w:lang w:val="en-US"/>
        </w:rPr>
        <w:t>Allegretto</w:t>
      </w:r>
      <w:r>
        <w:rPr>
          <w:rFonts w:ascii="Times New Roman" w:hAnsi="Times New Roman" w:cs="Times New Roman"/>
          <w:sz w:val="28"/>
          <w:szCs w:val="28"/>
        </w:rPr>
        <w:t xml:space="preserve"> – все это раскрывает образ произведения. Пьеса написана в трехчастной форме. Постоянно повторяющийся мотив в первой и третьей частях рисует образ механической куклы. Вторая часть – это танец, который исполняет заводная кукла. Это произведение способствует воспитанию метрических данных ребенка, а также технических навыков. Произведение рассчитано для обучающихся в 3-4 классах детской музыкальной школы. Особо подвинутые технически дети могут исполнять эту пьесу и во 2 классе. Работая над этим произведением, стоит уделить большое внимание равномерности исполнения шестнадцатых.</w:t>
      </w:r>
    </w:p>
    <w:p w14:paraId="69B240A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Предлагаю Надежде исполнить пьесу. После исполнения, прошу проанализировать свою игру. Надежда признает, что не все получилось технически. Начинаем работу над техническими сложностями. Прошу ученицу сыграть медленно, штрихом нон </w:t>
      </w:r>
      <w:r>
        <w:rPr>
          <w:rFonts w:ascii="Times New Roman" w:hAnsi="Times New Roman" w:cs="Times New Roman"/>
          <w:sz w:val="28"/>
          <w:szCs w:val="28"/>
          <w:lang w:val="en-US"/>
        </w:rPr>
        <w:t>legato</w:t>
      </w:r>
      <w:r>
        <w:rPr>
          <w:rFonts w:ascii="Times New Roman" w:hAnsi="Times New Roman" w:cs="Times New Roman"/>
          <w:sz w:val="28"/>
          <w:szCs w:val="28"/>
        </w:rPr>
        <w:t xml:space="preserve">, хорошо прорабатывая пальцами каждую ноту. Ученица справляется с поставленной задачей. Затем работаем </w:t>
      </w:r>
      <w:proofErr w:type="gramStart"/>
      <w:r>
        <w:rPr>
          <w:rFonts w:ascii="Times New Roman" w:hAnsi="Times New Roman" w:cs="Times New Roman"/>
          <w:sz w:val="28"/>
          <w:szCs w:val="28"/>
        </w:rPr>
        <w:t>над  сложным</w:t>
      </w:r>
      <w:proofErr w:type="gramEnd"/>
      <w:r>
        <w:rPr>
          <w:rFonts w:ascii="Times New Roman" w:hAnsi="Times New Roman" w:cs="Times New Roman"/>
          <w:sz w:val="28"/>
          <w:szCs w:val="28"/>
        </w:rPr>
        <w:t xml:space="preserve"> местом перехода из первой во вторую часть. Сложность в данном такте заключается в смене штриха </w:t>
      </w:r>
      <w:r>
        <w:rPr>
          <w:rFonts w:ascii="Times New Roman" w:hAnsi="Times New Roman" w:cs="Times New Roman"/>
          <w:sz w:val="28"/>
          <w:szCs w:val="28"/>
          <w:lang w:val="en-US"/>
        </w:rPr>
        <w:t>legato</w:t>
      </w:r>
      <w:r>
        <w:rPr>
          <w:rFonts w:ascii="Times New Roman" w:hAnsi="Times New Roman" w:cs="Times New Roman"/>
          <w:sz w:val="28"/>
          <w:szCs w:val="28"/>
        </w:rPr>
        <w:t xml:space="preserve"> на штрих </w:t>
      </w:r>
      <w:r>
        <w:rPr>
          <w:rFonts w:ascii="Times New Roman" w:hAnsi="Times New Roman" w:cs="Times New Roman"/>
          <w:sz w:val="28"/>
          <w:szCs w:val="28"/>
          <w:lang w:val="en-US"/>
        </w:rPr>
        <w:t>staccato</w:t>
      </w:r>
      <w:r>
        <w:rPr>
          <w:rFonts w:ascii="Times New Roman" w:hAnsi="Times New Roman" w:cs="Times New Roman"/>
          <w:sz w:val="28"/>
          <w:szCs w:val="28"/>
        </w:rPr>
        <w:t xml:space="preserve"> на шестнадцатых нотах в сочетании с техническим приемом репетиций. Предлагаю применить движения кисти вниз с акцентом на первый звук и применить перегруппировку (первый звук отдельно, а остальные три звука шестнадцатых и последующая восьмая нота играются с представлением движения как бы «взбежать на горку» поднимая кисть вверх).  После неудачных попыток, ученица добивается поставленной цели. </w:t>
      </w:r>
    </w:p>
    <w:p w14:paraId="7666BD73"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Таким образом, различные пьесы подвижного характера являются той частью педагогического репертуара, которая, обогащает музыкальное мышление учащегося, активно способствует развитию его моторики.</w:t>
      </w:r>
    </w:p>
    <w:p w14:paraId="5E7ED7DE"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Пьесы </w:t>
      </w:r>
      <w:proofErr w:type="spellStart"/>
      <w:r>
        <w:rPr>
          <w:rFonts w:ascii="Times New Roman" w:hAnsi="Times New Roman" w:cs="Times New Roman"/>
          <w:sz w:val="28"/>
          <w:szCs w:val="28"/>
        </w:rPr>
        <w:t>кантиленного</w:t>
      </w:r>
      <w:proofErr w:type="spellEnd"/>
      <w:r>
        <w:rPr>
          <w:rFonts w:ascii="Times New Roman" w:hAnsi="Times New Roman" w:cs="Times New Roman"/>
          <w:sz w:val="28"/>
          <w:szCs w:val="28"/>
        </w:rPr>
        <w:t xml:space="preserve"> характера.</w:t>
      </w:r>
    </w:p>
    <w:p w14:paraId="432C397D"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Если в пьесах подвижного характера основным носителем образного содержания является ясно выраженное в </w:t>
      </w:r>
      <w:proofErr w:type="gramStart"/>
      <w:r>
        <w:rPr>
          <w:rFonts w:ascii="Times New Roman" w:hAnsi="Times New Roman" w:cs="Times New Roman"/>
          <w:sz w:val="28"/>
          <w:szCs w:val="28"/>
        </w:rPr>
        <w:t>метро-ритмической</w:t>
      </w:r>
      <w:proofErr w:type="gramEnd"/>
      <w:r>
        <w:rPr>
          <w:rFonts w:ascii="Times New Roman" w:hAnsi="Times New Roman" w:cs="Times New Roman"/>
          <w:sz w:val="28"/>
          <w:szCs w:val="28"/>
        </w:rPr>
        <w:t xml:space="preserve"> сфере моторное начало с его четкой </w:t>
      </w:r>
      <w:proofErr w:type="spellStart"/>
      <w:r>
        <w:rPr>
          <w:rFonts w:ascii="Times New Roman" w:hAnsi="Times New Roman" w:cs="Times New Roman"/>
          <w:sz w:val="28"/>
          <w:szCs w:val="28"/>
        </w:rPr>
        <w:t>двуплановой</w:t>
      </w:r>
      <w:proofErr w:type="spellEnd"/>
      <w:r>
        <w:rPr>
          <w:rFonts w:ascii="Times New Roman" w:hAnsi="Times New Roman" w:cs="Times New Roman"/>
          <w:sz w:val="28"/>
          <w:szCs w:val="28"/>
        </w:rPr>
        <w:t xml:space="preserve"> фактурой (мелодия и аккомпанемент), в </w:t>
      </w:r>
      <w:proofErr w:type="spellStart"/>
      <w:r>
        <w:rPr>
          <w:rFonts w:ascii="Times New Roman" w:hAnsi="Times New Roman" w:cs="Times New Roman"/>
          <w:sz w:val="28"/>
          <w:szCs w:val="28"/>
        </w:rPr>
        <w:t>кантиленных</w:t>
      </w:r>
      <w:proofErr w:type="spellEnd"/>
      <w:r>
        <w:rPr>
          <w:rFonts w:ascii="Times New Roman" w:hAnsi="Times New Roman" w:cs="Times New Roman"/>
          <w:sz w:val="28"/>
          <w:szCs w:val="28"/>
        </w:rPr>
        <w:t xml:space="preserve"> – музыкальные средства значительно объемнее в мелодико-интонационном, гармоническом и полифоническом отношениях. Этим обусловлена специфика их творческо-слухового восприятия и усвоения.</w:t>
      </w:r>
    </w:p>
    <w:p w14:paraId="12A64216"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В мелодике этих произведений представлено большее разнообразие жанровых оттенков, богаче интонационно-образная сфера, ярче кульминационная выразительность, шире линии мелодического развития. При исполнении мелодии </w:t>
      </w:r>
      <w:proofErr w:type="spellStart"/>
      <w:r>
        <w:rPr>
          <w:rFonts w:ascii="Times New Roman" w:hAnsi="Times New Roman" w:cs="Times New Roman"/>
          <w:sz w:val="28"/>
          <w:szCs w:val="28"/>
        </w:rPr>
        <w:t>кантиленных</w:t>
      </w:r>
      <w:proofErr w:type="spellEnd"/>
      <w:r>
        <w:rPr>
          <w:rFonts w:ascii="Times New Roman" w:hAnsi="Times New Roman" w:cs="Times New Roman"/>
          <w:sz w:val="28"/>
          <w:szCs w:val="28"/>
        </w:rPr>
        <w:t xml:space="preserve"> пьес следует полнее выявлять их ритмическую гибкость, лиричность и мягкость. Их исполнение требует ощущение широкого дыхания.</w:t>
      </w:r>
    </w:p>
    <w:p w14:paraId="0F41F906"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Гармоническое сопровождение, оттеняя интонационную выразительность мелодии, само по себе несет многообразные выразительные функции, нередко являясь одним из главных средств раскрытия музыкального образа. В </w:t>
      </w:r>
      <w:proofErr w:type="spellStart"/>
      <w:r>
        <w:rPr>
          <w:rFonts w:ascii="Times New Roman" w:hAnsi="Times New Roman" w:cs="Times New Roman"/>
          <w:sz w:val="28"/>
          <w:szCs w:val="28"/>
        </w:rPr>
        <w:t>кантиленную</w:t>
      </w:r>
      <w:proofErr w:type="spellEnd"/>
      <w:r>
        <w:rPr>
          <w:rFonts w:ascii="Times New Roman" w:hAnsi="Times New Roman" w:cs="Times New Roman"/>
          <w:sz w:val="28"/>
          <w:szCs w:val="28"/>
        </w:rPr>
        <w:t xml:space="preserve"> ткань мелодии часто вплетаются полифонические элементы в виде имитаций, подголосков, порой в форме скрытого проходящего голосоведения внутри гармонических волн. В произведениях, изучаемых на данном этапе, очень органично сочетаются развитие широких мелодических линий с регистровым разнообразием.</w:t>
      </w:r>
    </w:p>
    <w:p w14:paraId="70FB030A"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Многообразие жанровых оттенков </w:t>
      </w:r>
      <w:proofErr w:type="spellStart"/>
      <w:r>
        <w:rPr>
          <w:rFonts w:ascii="Times New Roman" w:hAnsi="Times New Roman" w:cs="Times New Roman"/>
          <w:sz w:val="28"/>
          <w:szCs w:val="28"/>
        </w:rPr>
        <w:t>кантиленной</w:t>
      </w:r>
      <w:proofErr w:type="spellEnd"/>
      <w:r>
        <w:rPr>
          <w:rFonts w:ascii="Times New Roman" w:hAnsi="Times New Roman" w:cs="Times New Roman"/>
          <w:sz w:val="28"/>
          <w:szCs w:val="28"/>
        </w:rPr>
        <w:t xml:space="preserve"> ткани раскрываются при исполнении средствами динамической, </w:t>
      </w:r>
      <w:proofErr w:type="spellStart"/>
      <w:r>
        <w:rPr>
          <w:rFonts w:ascii="Times New Roman" w:hAnsi="Times New Roman" w:cs="Times New Roman"/>
          <w:sz w:val="28"/>
          <w:szCs w:val="28"/>
        </w:rPr>
        <w:t>агогической</w:t>
      </w:r>
      <w:proofErr w:type="spellEnd"/>
      <w:r>
        <w:rPr>
          <w:rFonts w:ascii="Times New Roman" w:hAnsi="Times New Roman" w:cs="Times New Roman"/>
          <w:sz w:val="28"/>
          <w:szCs w:val="28"/>
        </w:rPr>
        <w:t xml:space="preserve"> нюансировки в их единстве с различными приемами педализации. Особенно следует отметить выразительную роль последней.</w:t>
      </w:r>
    </w:p>
    <w:p w14:paraId="68B088BF"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На нашем уроке в исполнении Надежды прозвучит «Романс» С. </w:t>
      </w:r>
      <w:proofErr w:type="spellStart"/>
      <w:r>
        <w:rPr>
          <w:rFonts w:ascii="Times New Roman" w:hAnsi="Times New Roman" w:cs="Times New Roman"/>
          <w:sz w:val="28"/>
          <w:szCs w:val="28"/>
        </w:rPr>
        <w:t>Майкапара</w:t>
      </w:r>
      <w:proofErr w:type="spellEnd"/>
      <w:r>
        <w:rPr>
          <w:rFonts w:ascii="Times New Roman" w:hAnsi="Times New Roman" w:cs="Times New Roman"/>
          <w:sz w:val="28"/>
          <w:szCs w:val="28"/>
        </w:rPr>
        <w:t xml:space="preserve">. Немного об этом произведении. Та </w:t>
      </w:r>
      <w:proofErr w:type="spellStart"/>
      <w:r>
        <w:rPr>
          <w:rFonts w:ascii="Times New Roman" w:hAnsi="Times New Roman" w:cs="Times New Roman"/>
          <w:sz w:val="28"/>
          <w:szCs w:val="28"/>
        </w:rPr>
        <w:t>кложилось</w:t>
      </w:r>
      <w:proofErr w:type="spellEnd"/>
      <w:r>
        <w:rPr>
          <w:rFonts w:ascii="Times New Roman" w:hAnsi="Times New Roman" w:cs="Times New Roman"/>
          <w:sz w:val="28"/>
          <w:szCs w:val="28"/>
        </w:rPr>
        <w:t xml:space="preserve">, что эта пьеса, как и предыдущая, так же из цикла. Цикл называется - «Бирюльки». Все пьесы этого цикла либо </w:t>
      </w:r>
      <w:proofErr w:type="spellStart"/>
      <w:r>
        <w:rPr>
          <w:rFonts w:ascii="Times New Roman" w:hAnsi="Times New Roman" w:cs="Times New Roman"/>
          <w:sz w:val="28"/>
          <w:szCs w:val="28"/>
        </w:rPr>
        <w:t>программны</w:t>
      </w:r>
      <w:proofErr w:type="spellEnd"/>
      <w:r>
        <w:rPr>
          <w:rFonts w:ascii="Times New Roman" w:hAnsi="Times New Roman" w:cs="Times New Roman"/>
          <w:sz w:val="28"/>
          <w:szCs w:val="28"/>
        </w:rPr>
        <w:t xml:space="preserve">, либо четко жанрово определены, как в нашем случае. Их названия подсказывают ребенку содержание миниатюры, помогая развернуться его творческой фантазии. В каждой пьесе раскрывается один определенный музыкальный образ. Темы обычно напряженные, но очень яркие и мелодичные. Простыми и лаконичными средствами </w:t>
      </w:r>
      <w:proofErr w:type="spellStart"/>
      <w:r>
        <w:rPr>
          <w:rFonts w:ascii="Times New Roman" w:hAnsi="Times New Roman" w:cs="Times New Roman"/>
          <w:sz w:val="28"/>
          <w:szCs w:val="28"/>
        </w:rPr>
        <w:t>Майкапару</w:t>
      </w:r>
      <w:proofErr w:type="spellEnd"/>
      <w:r>
        <w:rPr>
          <w:rFonts w:ascii="Times New Roman" w:hAnsi="Times New Roman" w:cs="Times New Roman"/>
          <w:sz w:val="28"/>
          <w:szCs w:val="28"/>
        </w:rPr>
        <w:t xml:space="preserve"> удается достичь почти зрительного эффекта, глубокой образной выразительности. Цикл «Бирюльки» состоит из 6 тетрадей. В «Романсе» автор воплощает различные эмоциональные состояния: от светлой </w:t>
      </w:r>
      <w:proofErr w:type="gramStart"/>
      <w:r>
        <w:rPr>
          <w:rFonts w:ascii="Times New Roman" w:hAnsi="Times New Roman" w:cs="Times New Roman"/>
          <w:sz w:val="28"/>
          <w:szCs w:val="28"/>
        </w:rPr>
        <w:t>грусти  до</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волнения. Начинается «Романс» со вступления – светлого, оживленного. Сама песенная мелодия «Романса» задумчивая, мечтательная, грустная. Она звучит медленнее, чем вступление, и заканчивается в каждой фразе направленными вверх интонациями вопросительного характера. Аккомпанемент в «Романсе» напоминает звуки гитары. Исполнение </w:t>
      </w:r>
      <w:proofErr w:type="spellStart"/>
      <w:r>
        <w:rPr>
          <w:rFonts w:ascii="Times New Roman" w:hAnsi="Times New Roman" w:cs="Times New Roman"/>
          <w:sz w:val="28"/>
          <w:szCs w:val="28"/>
        </w:rPr>
        <w:t>аккомпанимента</w:t>
      </w:r>
      <w:proofErr w:type="spellEnd"/>
      <w:r>
        <w:rPr>
          <w:rFonts w:ascii="Times New Roman" w:hAnsi="Times New Roman" w:cs="Times New Roman"/>
          <w:sz w:val="28"/>
          <w:szCs w:val="28"/>
        </w:rPr>
        <w:t xml:space="preserve"> должно быть ровным, однородным и сдержанным.</w:t>
      </w:r>
    </w:p>
    <w:p w14:paraId="577AF9CD"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В середине мелодия насыщена волнением и беспокойством. Исходный аккордовый фрагмент, прозвучавший в начале «Романса», меняет свою тональность и приобретает минорное звучание. Важно стремиться к четкому и ясному звучанию верхних нот в каждом аккорде, поскольку в верхнем голосе звучит </w:t>
      </w:r>
      <w:proofErr w:type="gramStart"/>
      <w:r>
        <w:rPr>
          <w:rFonts w:ascii="Times New Roman" w:hAnsi="Times New Roman" w:cs="Times New Roman"/>
          <w:sz w:val="28"/>
          <w:szCs w:val="28"/>
        </w:rPr>
        <w:t>мелодия</w:t>
      </w:r>
      <w:proofErr w:type="gramEnd"/>
      <w:r>
        <w:rPr>
          <w:rFonts w:ascii="Times New Roman" w:hAnsi="Times New Roman" w:cs="Times New Roman"/>
          <w:sz w:val="28"/>
          <w:szCs w:val="28"/>
        </w:rPr>
        <w:t xml:space="preserve"> и чтобы передать эмоциональное содержание произведения. Далее начальная мелодия «Романса» становится более настойчивой и решительной, но постепенно музыка смягчается. В заключительной части, опять же, возвращается светлое настроение, и наступает чувство умиротворения, с заметными вздохами, придающими композиции легкость и ясность.</w:t>
      </w:r>
    </w:p>
    <w:p w14:paraId="23CE1553"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Надежда исполняет «Романс». Прошу ученицу яснее прослушивать все верхушки в аккордах правой руки, а аккомпанемент напротив играть тише и </w:t>
      </w:r>
      <w:proofErr w:type="spellStart"/>
      <w:r>
        <w:rPr>
          <w:rFonts w:ascii="Times New Roman" w:hAnsi="Times New Roman" w:cs="Times New Roman"/>
          <w:sz w:val="28"/>
          <w:szCs w:val="28"/>
        </w:rPr>
        <w:t>собранней</w:t>
      </w:r>
      <w:proofErr w:type="spellEnd"/>
      <w:r>
        <w:rPr>
          <w:rFonts w:ascii="Times New Roman" w:hAnsi="Times New Roman" w:cs="Times New Roman"/>
          <w:sz w:val="28"/>
          <w:szCs w:val="28"/>
        </w:rPr>
        <w:t xml:space="preserve">. Работаем над певучестью звука в мелодии. В 3 строчке и в 6, когда мелодия звучит сольно, без поддержки </w:t>
      </w:r>
      <w:proofErr w:type="spellStart"/>
      <w:r>
        <w:rPr>
          <w:rFonts w:ascii="Times New Roman" w:hAnsi="Times New Roman" w:cs="Times New Roman"/>
          <w:sz w:val="28"/>
          <w:szCs w:val="28"/>
        </w:rPr>
        <w:t>аккомпанимента</w:t>
      </w:r>
      <w:proofErr w:type="spellEnd"/>
      <w:r>
        <w:rPr>
          <w:rFonts w:ascii="Times New Roman" w:hAnsi="Times New Roman" w:cs="Times New Roman"/>
          <w:sz w:val="28"/>
          <w:szCs w:val="28"/>
        </w:rPr>
        <w:t xml:space="preserve">, Надежда ускоряет движение, что не согласовывается с общим характером музыки. Прошу её посчитать эти фрагменты. Считаем вслух вместе, а затем предлагаю проделать тоже, считая про себя самостоятельно. Проговариваем вслух тип педализации. Педаль на протяжении всей пьесы запаздывающая. Прошу Надеж контролировать педализацию слухом во время исполнения Ученица активно реагирует на все замечания и старается исправлять недостатки в следующий момент. </w:t>
      </w:r>
    </w:p>
    <w:p w14:paraId="3414E18D"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Работа над </w:t>
      </w:r>
      <w:proofErr w:type="spellStart"/>
      <w:r>
        <w:rPr>
          <w:rFonts w:ascii="Times New Roman" w:hAnsi="Times New Roman" w:cs="Times New Roman"/>
          <w:sz w:val="28"/>
          <w:szCs w:val="28"/>
        </w:rPr>
        <w:t>кантиленными</w:t>
      </w:r>
      <w:proofErr w:type="spellEnd"/>
      <w:r>
        <w:rPr>
          <w:rFonts w:ascii="Times New Roman" w:hAnsi="Times New Roman" w:cs="Times New Roman"/>
          <w:sz w:val="28"/>
          <w:szCs w:val="28"/>
        </w:rPr>
        <w:t xml:space="preserve"> пьесами одна из важнейших в фортепианном классе, поскольку их исполнение активно воздействует на развитие разных сторон музыкального мышления ребенка, навыков выразительной певучей игры и педализации.</w:t>
      </w:r>
    </w:p>
    <w:p w14:paraId="201DB43E"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Этюды.</w:t>
      </w:r>
    </w:p>
    <w:p w14:paraId="2E987615"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По сравнению с двумя начальными годами обучения работа над этюдной литературой в 3-4 классах приобретает все большее значение. Это связано с появлением новых видов фортепианной фактуры художественно-</w:t>
      </w:r>
      <w:r>
        <w:rPr>
          <w:rFonts w:ascii="Times New Roman" w:hAnsi="Times New Roman" w:cs="Times New Roman"/>
          <w:sz w:val="28"/>
          <w:szCs w:val="28"/>
        </w:rPr>
        <w:lastRenderedPageBreak/>
        <w:t>педагогического репертуара, усвоение которых требует соответствующей технической подготовки.</w:t>
      </w:r>
    </w:p>
    <w:p w14:paraId="29F6C90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Главное внимание уделяется систематической работе над разными видами мелкой техники. В первую очередь это различные типы </w:t>
      </w:r>
      <w:proofErr w:type="spellStart"/>
      <w:r>
        <w:rPr>
          <w:rFonts w:ascii="Times New Roman" w:hAnsi="Times New Roman" w:cs="Times New Roman"/>
          <w:sz w:val="28"/>
          <w:szCs w:val="28"/>
        </w:rPr>
        <w:t>гамообразного</w:t>
      </w:r>
      <w:proofErr w:type="spellEnd"/>
      <w:r>
        <w:rPr>
          <w:rFonts w:ascii="Times New Roman" w:hAnsi="Times New Roman" w:cs="Times New Roman"/>
          <w:sz w:val="28"/>
          <w:szCs w:val="28"/>
        </w:rPr>
        <w:t xml:space="preserve"> изложения, затем приемы репетиционной игры и игры ломаными интервалами, обеспечивающей пальцевую независимость и гибкость кистевых движений; далее работа над разными </w:t>
      </w:r>
      <w:proofErr w:type="spellStart"/>
      <w:r>
        <w:rPr>
          <w:rFonts w:ascii="Times New Roman" w:hAnsi="Times New Roman" w:cs="Times New Roman"/>
          <w:sz w:val="28"/>
          <w:szCs w:val="28"/>
        </w:rPr>
        <w:t>мелизматическими</w:t>
      </w:r>
      <w:proofErr w:type="spellEnd"/>
      <w:r>
        <w:rPr>
          <w:rFonts w:ascii="Times New Roman" w:hAnsi="Times New Roman" w:cs="Times New Roman"/>
          <w:sz w:val="28"/>
          <w:szCs w:val="28"/>
        </w:rPr>
        <w:t xml:space="preserve"> фигурами, особенно </w:t>
      </w:r>
      <w:proofErr w:type="spellStart"/>
      <w:r>
        <w:rPr>
          <w:rFonts w:ascii="Times New Roman" w:hAnsi="Times New Roman" w:cs="Times New Roman"/>
          <w:sz w:val="28"/>
          <w:szCs w:val="28"/>
        </w:rPr>
        <w:t>трелеобразными</w:t>
      </w:r>
      <w:proofErr w:type="spellEnd"/>
      <w:r>
        <w:rPr>
          <w:rFonts w:ascii="Times New Roman" w:hAnsi="Times New Roman" w:cs="Times New Roman"/>
          <w:sz w:val="28"/>
          <w:szCs w:val="28"/>
        </w:rPr>
        <w:t>, необходимая для развития легкости и подвижности пальцев.</w:t>
      </w:r>
    </w:p>
    <w:p w14:paraId="7B8A5991"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spellStart"/>
      <w:r>
        <w:rPr>
          <w:rFonts w:ascii="Times New Roman" w:hAnsi="Times New Roman" w:cs="Times New Roman"/>
          <w:sz w:val="28"/>
          <w:szCs w:val="28"/>
        </w:rPr>
        <w:t>гамообразная</w:t>
      </w:r>
      <w:proofErr w:type="spellEnd"/>
      <w:r>
        <w:rPr>
          <w:rFonts w:ascii="Times New Roman" w:hAnsi="Times New Roman" w:cs="Times New Roman"/>
          <w:sz w:val="28"/>
          <w:szCs w:val="28"/>
        </w:rPr>
        <w:t xml:space="preserve"> техника вырабатывается в комплексном единстве с другими видами мелкой техники, предусматривающими узкий позиционный диапазон.</w:t>
      </w:r>
    </w:p>
    <w:p w14:paraId="059B1BF2"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Значительно меньшее место занимает работа над арпеджио. На этом этапе оно усваивается преимущественно на коротких трех- и </w:t>
      </w:r>
      <w:proofErr w:type="spellStart"/>
      <w:r>
        <w:rPr>
          <w:rFonts w:ascii="Times New Roman" w:hAnsi="Times New Roman" w:cs="Times New Roman"/>
          <w:sz w:val="28"/>
          <w:szCs w:val="28"/>
        </w:rPr>
        <w:t>четырехзвучных</w:t>
      </w:r>
      <w:proofErr w:type="spellEnd"/>
      <w:r>
        <w:rPr>
          <w:rFonts w:ascii="Times New Roman" w:hAnsi="Times New Roman" w:cs="Times New Roman"/>
          <w:sz w:val="28"/>
          <w:szCs w:val="28"/>
        </w:rPr>
        <w:t xml:space="preserve"> позиционных группах и лишь изредка на длинных арпеджио в две октавы.</w:t>
      </w:r>
    </w:p>
    <w:p w14:paraId="2A8BC797"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Аккордово-интервальная игра ограничивается исполнением узко расположенных трезвучий и их обращений, нешироких интервалов.</w:t>
      </w:r>
    </w:p>
    <w:p w14:paraId="4F74B9EE"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При постепенном овладении различными видами мелкой техники перед учеником возникает ряд задач. В первую очередь следует акцентировать внимание на навыках беглости в сочетании с </w:t>
      </w:r>
      <w:proofErr w:type="spellStart"/>
      <w:r>
        <w:rPr>
          <w:rFonts w:ascii="Times New Roman" w:hAnsi="Times New Roman" w:cs="Times New Roman"/>
          <w:sz w:val="28"/>
          <w:szCs w:val="28"/>
        </w:rPr>
        <w:t>ритмо</w:t>
      </w:r>
      <w:proofErr w:type="spellEnd"/>
      <w:r>
        <w:rPr>
          <w:rFonts w:ascii="Times New Roman" w:hAnsi="Times New Roman" w:cs="Times New Roman"/>
          <w:sz w:val="28"/>
          <w:szCs w:val="28"/>
        </w:rPr>
        <w:t xml:space="preserve">-динамической точностью исполнения. Однако пальцевая подвижность предполагает свободу, пластичность, ритмичность игры, организованность движений всей </w:t>
      </w:r>
      <w:proofErr w:type="gramStart"/>
      <w:r>
        <w:rPr>
          <w:rFonts w:ascii="Times New Roman" w:hAnsi="Times New Roman" w:cs="Times New Roman"/>
          <w:sz w:val="28"/>
          <w:szCs w:val="28"/>
        </w:rPr>
        <w:t>руки(</w:t>
      </w:r>
      <w:proofErr w:type="gramEnd"/>
      <w:r>
        <w:rPr>
          <w:rFonts w:ascii="Times New Roman" w:hAnsi="Times New Roman" w:cs="Times New Roman"/>
          <w:sz w:val="28"/>
          <w:szCs w:val="28"/>
        </w:rPr>
        <w:t xml:space="preserve">в плече, локте, кисти), связанных </w:t>
      </w:r>
      <w:proofErr w:type="gramStart"/>
      <w:r>
        <w:rPr>
          <w:rFonts w:ascii="Times New Roman" w:hAnsi="Times New Roman" w:cs="Times New Roman"/>
          <w:sz w:val="28"/>
          <w:szCs w:val="28"/>
        </w:rPr>
        <w:t>с непосредственных пальцевыми движениями</w:t>
      </w:r>
      <w:proofErr w:type="gramEnd"/>
      <w:r>
        <w:rPr>
          <w:rFonts w:ascii="Times New Roman" w:hAnsi="Times New Roman" w:cs="Times New Roman"/>
          <w:sz w:val="28"/>
          <w:szCs w:val="28"/>
        </w:rPr>
        <w:t xml:space="preserve">. Так, при естественном положении локтя большое влияние на развитие пальцевой техники оказывают комбинированные движения кисти </w:t>
      </w:r>
      <w:proofErr w:type="gramStart"/>
      <w:r>
        <w:rPr>
          <w:rFonts w:ascii="Times New Roman" w:hAnsi="Times New Roman" w:cs="Times New Roman"/>
          <w:sz w:val="28"/>
          <w:szCs w:val="28"/>
        </w:rPr>
        <w:t>–  сочетание</w:t>
      </w:r>
      <w:proofErr w:type="gramEnd"/>
      <w:r>
        <w:rPr>
          <w:rFonts w:ascii="Times New Roman" w:hAnsi="Times New Roman" w:cs="Times New Roman"/>
          <w:sz w:val="28"/>
          <w:szCs w:val="28"/>
        </w:rPr>
        <w:t xml:space="preserve"> плавных боковых (горизонтальных) с пружинящими эластичными (вертикальными) движениями. Упущение всех этих моментов в работе с учеником приводит к мышечной зажатости, скованности.</w:t>
      </w:r>
    </w:p>
    <w:p w14:paraId="4C0DC3A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Этюд К. Черни под редакцией К. </w:t>
      </w:r>
      <w:proofErr w:type="spellStart"/>
      <w:r>
        <w:rPr>
          <w:rFonts w:ascii="Times New Roman" w:hAnsi="Times New Roman" w:cs="Times New Roman"/>
          <w:sz w:val="28"/>
          <w:szCs w:val="28"/>
        </w:rPr>
        <w:t>Гермера</w:t>
      </w:r>
      <w:proofErr w:type="spellEnd"/>
      <w:r>
        <w:rPr>
          <w:rFonts w:ascii="Times New Roman" w:hAnsi="Times New Roman" w:cs="Times New Roman"/>
          <w:sz w:val="28"/>
          <w:szCs w:val="28"/>
        </w:rPr>
        <w:t xml:space="preserve"> №29 Ре-мажор сегодня прозвучит в исполнении Надежды.</w:t>
      </w:r>
    </w:p>
    <w:p w14:paraId="47173ECC"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Данный этюд играет важную роль в воспитании координации рук, являющейся залогом двигательно-технической свободы. Он построен на согласованных движениях обеих рук в пассажах. В работе ученик должен добиваться ровности и певучего звучания шестнадцатых нот, пальцевого </w:t>
      </w:r>
      <w:r>
        <w:rPr>
          <w:rFonts w:ascii="Times New Roman" w:hAnsi="Times New Roman" w:cs="Times New Roman"/>
          <w:sz w:val="28"/>
          <w:szCs w:val="28"/>
          <w:lang w:val="en-US"/>
        </w:rPr>
        <w:t>legato</w:t>
      </w:r>
      <w:r>
        <w:rPr>
          <w:rFonts w:ascii="Times New Roman" w:hAnsi="Times New Roman" w:cs="Times New Roman"/>
          <w:sz w:val="28"/>
          <w:szCs w:val="28"/>
        </w:rPr>
        <w:t xml:space="preserve">, основанного на плавных координированных движениях обеих рук. Движение пальцев должно регулироваться всей рукой, путем плавного </w:t>
      </w:r>
      <w:r>
        <w:rPr>
          <w:rFonts w:ascii="Times New Roman" w:hAnsi="Times New Roman" w:cs="Times New Roman"/>
          <w:sz w:val="28"/>
          <w:szCs w:val="28"/>
        </w:rPr>
        <w:lastRenderedPageBreak/>
        <w:t>движения запястья, находящегося в более низком положении при опоре на первый палец. «Переступать» с пальца на палец нужно без толчков; кисть направляется в сторону движения, и к моменту начала каждого звука палец оказывается над нужной клавишей. Необходимо включать звуковой контроль на партию левой руки, делая ее ведущей и более выпуклой в динамическом плане. Огромное значение имеет выбор правильного темпа. В его основе должно лежать стремление к качеству, а не к рекордной быстроте. Очень полезна контрастная динамика при разучивании пассажей. Осмысленная работа над этюдом будет способствовать развитию ровности и беглости пальцев при соблюдении координации обеих рук.</w:t>
      </w:r>
    </w:p>
    <w:p w14:paraId="61D0F83E"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Предлагаю Надежде сыграть этюд. Этюд звучит убедительно в плане образности, динамики, но не очень быстро как хотелось бы. Разговариваем на тему как поработать над скоростью исполнения. Вспоминаем методы работы над техникой, проговариваем их. Это, прежде всего, игра пунктирным ритмом, игра </w:t>
      </w:r>
      <w:r>
        <w:rPr>
          <w:rFonts w:ascii="Times New Roman" w:hAnsi="Times New Roman" w:cs="Times New Roman"/>
          <w:sz w:val="28"/>
          <w:szCs w:val="28"/>
          <w:lang w:val="en-US"/>
        </w:rPr>
        <w:t>non</w:t>
      </w:r>
      <w:r>
        <w:rPr>
          <w:rFonts w:ascii="Times New Roman" w:hAnsi="Times New Roman" w:cs="Times New Roman"/>
          <w:sz w:val="28"/>
          <w:szCs w:val="28"/>
        </w:rPr>
        <w:t xml:space="preserve"> </w:t>
      </w:r>
      <w:r>
        <w:rPr>
          <w:rFonts w:ascii="Times New Roman" w:hAnsi="Times New Roman" w:cs="Times New Roman"/>
          <w:sz w:val="28"/>
          <w:szCs w:val="28"/>
          <w:lang w:val="en-US"/>
        </w:rPr>
        <w:t>legato</w:t>
      </w:r>
      <w:r>
        <w:rPr>
          <w:rFonts w:ascii="Times New Roman" w:hAnsi="Times New Roman" w:cs="Times New Roman"/>
          <w:sz w:val="28"/>
          <w:szCs w:val="28"/>
        </w:rPr>
        <w:t xml:space="preserve">, игра более облегченным </w:t>
      </w:r>
      <w:r>
        <w:rPr>
          <w:rFonts w:ascii="Times New Roman" w:hAnsi="Times New Roman" w:cs="Times New Roman"/>
          <w:sz w:val="28"/>
          <w:szCs w:val="28"/>
          <w:lang w:val="en-US"/>
        </w:rPr>
        <w:t>staccato</w:t>
      </w:r>
      <w:r>
        <w:rPr>
          <w:rFonts w:ascii="Times New Roman" w:hAnsi="Times New Roman" w:cs="Times New Roman"/>
          <w:sz w:val="28"/>
          <w:szCs w:val="28"/>
        </w:rPr>
        <w:t>, игра</w:t>
      </w:r>
      <w:r w:rsidRPr="00F0260D">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marcato</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игра с ускорением, с акцентом и остановкой на первую шестнадцатую. Прорабатываем этюд всеми перечисленными способами.</w:t>
      </w:r>
    </w:p>
    <w:p w14:paraId="28D03E16"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Заключительная часть.</w:t>
      </w:r>
    </w:p>
    <w:p w14:paraId="57EAAA7B"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В конце урока для лучшего усвоения материала, прошу Надежду перечислить самостоятельно основные моменты, над которыми мы работали (ответ ученицы, помощь педагога). Совместно с ученицей оцениваем ее работу на уроке. На дом задана работа над произведениями, которые отрабатывались на уроке. </w:t>
      </w:r>
    </w:p>
    <w:p w14:paraId="609B1E60"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   Изложенные выше приемы, использованные на уроке, применяются в моей педагогической практике на постоянной основе. Выразительное интонирование, темпо-ритмическая устойчивость, динамическая яркость, тонкое ощущение разнообразных способов прикосновения к клавиатуре подчинены художественно-звуковой задаче освоения разнохарактерной музыки. </w:t>
      </w:r>
    </w:p>
    <w:p w14:paraId="39E94615"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Чем менее развит ученик, тем тщательнее и настойчивее должно проводиться разъяснение и работа по каждой из тем. В конечном итоге необходимо добиваться нужного результата в художественном воплощении музыки.</w:t>
      </w:r>
    </w:p>
    <w:p w14:paraId="45325B1C" w14:textId="77777777" w:rsidR="009F45C1" w:rsidRPr="00437A0D" w:rsidRDefault="009F45C1" w:rsidP="009F45C1">
      <w:pPr>
        <w:jc w:val="both"/>
        <w:rPr>
          <w:rFonts w:ascii="Times New Roman" w:hAnsi="Times New Roman" w:cs="Times New Roman"/>
          <w:sz w:val="28"/>
          <w:szCs w:val="28"/>
        </w:rPr>
      </w:pPr>
      <w:r>
        <w:rPr>
          <w:rFonts w:ascii="Times New Roman" w:hAnsi="Times New Roman" w:cs="Times New Roman"/>
          <w:sz w:val="28"/>
          <w:szCs w:val="28"/>
        </w:rPr>
        <w:t xml:space="preserve">Практический показ педагогом особенностей исполнения разнохарактерной музыки является основным при обучении детей игре на фортепиано. Чем раньше учащийся представит себе, осмыслит образно исполняемые произведения, приемы работы над овладением звуковых и технических </w:t>
      </w:r>
      <w:r>
        <w:rPr>
          <w:rFonts w:ascii="Times New Roman" w:hAnsi="Times New Roman" w:cs="Times New Roman"/>
          <w:sz w:val="28"/>
          <w:szCs w:val="28"/>
        </w:rPr>
        <w:lastRenderedPageBreak/>
        <w:t>трудностей, тем лучше и быстрее будет развиваться его творческая самостоятельность и исполнительские качества.</w:t>
      </w:r>
    </w:p>
    <w:p w14:paraId="37DE25F4" w14:textId="77777777" w:rsidR="009F45C1" w:rsidRDefault="009F45C1" w:rsidP="009F45C1">
      <w:pPr>
        <w:jc w:val="both"/>
        <w:rPr>
          <w:rFonts w:ascii="Times New Roman" w:hAnsi="Times New Roman" w:cs="Times New Roman"/>
          <w:sz w:val="28"/>
          <w:szCs w:val="28"/>
        </w:rPr>
      </w:pPr>
      <w:r>
        <w:rPr>
          <w:rFonts w:ascii="Times New Roman" w:hAnsi="Times New Roman" w:cs="Times New Roman"/>
          <w:sz w:val="28"/>
          <w:szCs w:val="28"/>
        </w:rPr>
        <w:t>Самоанализ открытого урока:</w:t>
      </w:r>
    </w:p>
    <w:p w14:paraId="6062C0E1" w14:textId="77777777" w:rsidR="009F45C1" w:rsidRDefault="009F45C1" w:rsidP="009F45C1">
      <w:pPr>
        <w:pStyle w:val="a7"/>
        <w:numPr>
          <w:ilvl w:val="0"/>
          <w:numId w:val="5"/>
        </w:numPr>
        <w:jc w:val="both"/>
        <w:rPr>
          <w:rFonts w:ascii="Times New Roman" w:hAnsi="Times New Roman" w:cs="Times New Roman"/>
          <w:sz w:val="28"/>
          <w:szCs w:val="28"/>
        </w:rPr>
      </w:pPr>
      <w:r>
        <w:rPr>
          <w:rFonts w:ascii="Times New Roman" w:hAnsi="Times New Roman" w:cs="Times New Roman"/>
          <w:sz w:val="28"/>
          <w:szCs w:val="28"/>
        </w:rPr>
        <w:t>Задачи урока:</w:t>
      </w:r>
    </w:p>
    <w:p w14:paraId="478E5D44"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Обучающая. На уроке наглядным образом было представлено обучение учащейся целесообразным и приемлемым исполнительским движениям, позволяющим добиваться различного звукоизвлечения, обучение работе над звуковой палитрой, тембрам, динамическими оттенками выразительности, выразительным интонированием мелодической линии.</w:t>
      </w:r>
    </w:p>
    <w:p w14:paraId="3B9CD843"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Развивающая. Развитие эмоционального отношения к исполнению изучаемых музыкальных произведений с тщательным звуковым контролем. Целенаправленная работа над интонированием приводит к постепенному развитию мелодического слуха. Развитие навыков координации и техники движений. Вырабатывание тонкого ощущения прикосновения к клавише для решения художественно-слуховых задач.</w:t>
      </w:r>
    </w:p>
    <w:p w14:paraId="0B216506"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В ходе открытого и остальных прошедших и будущих уроков у ученицы воспитывается любовь к музыке, эстетический вкус, усидчивость, работоспособность, собранность, дисциплинированность и целеустремленность. </w:t>
      </w:r>
    </w:p>
    <w:p w14:paraId="1B2D5320"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Выводы.</w:t>
      </w:r>
    </w:p>
    <w:p w14:paraId="34DAB217"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Задачи, поставленные на уроке, были направлены на достижение цели урока – формирование представлений о музыкальном образе, языке музыки, средств музыкальной выразительности для дальнейшего развития творческой самостоятельности, воспитание музыкально-исполнительских качеств.</w:t>
      </w:r>
    </w:p>
    <w:p w14:paraId="44EEF06D"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 xml:space="preserve">Во время урока ученица была не только исполнителем-пианистом, который должен точно выполнять все задуманное композитором, но и пробовать свои силы в раскрытии художественного образа. </w:t>
      </w:r>
    </w:p>
    <w:p w14:paraId="1D8A57CC"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Основная трудность в работе над произведениями, возникшая при достижении цели урока – невыразительная фразировка и артикуляция, небольшие проблемы техники и педализации успешно были отработаны на уроке.</w:t>
      </w:r>
    </w:p>
    <w:p w14:paraId="5F56EA8D"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 xml:space="preserve">Для того чтобы лучше понять характер произведений, мы использовали ассоциативное мышление, применяли разнообразные метода работы – </w:t>
      </w:r>
      <w:r>
        <w:rPr>
          <w:rFonts w:ascii="Times New Roman" w:hAnsi="Times New Roman" w:cs="Times New Roman"/>
          <w:sz w:val="28"/>
          <w:szCs w:val="28"/>
        </w:rPr>
        <w:lastRenderedPageBreak/>
        <w:t xml:space="preserve">словесный, наглядный, практический, метод сравнения и метод приобретения новых знаний; задействовали метод анализа – самоанализ ученика и анализ педагога. Домашнее задание логично вытекало из работы, проделанной </w:t>
      </w:r>
      <w:proofErr w:type="gramStart"/>
      <w:r>
        <w:rPr>
          <w:rFonts w:ascii="Times New Roman" w:hAnsi="Times New Roman" w:cs="Times New Roman"/>
          <w:sz w:val="28"/>
          <w:szCs w:val="28"/>
        </w:rPr>
        <w:t>на уроке</w:t>
      </w:r>
      <w:proofErr w:type="gramEnd"/>
      <w:r>
        <w:rPr>
          <w:rFonts w:ascii="Times New Roman" w:hAnsi="Times New Roman" w:cs="Times New Roman"/>
          <w:sz w:val="28"/>
          <w:szCs w:val="28"/>
        </w:rPr>
        <w:t xml:space="preserve"> и являлось проверкой внимания ребенка и усвоение им материала.</w:t>
      </w:r>
    </w:p>
    <w:p w14:paraId="2470FAF7" w14:textId="77777777" w:rsidR="009F45C1" w:rsidRDefault="009F45C1" w:rsidP="009F45C1">
      <w:pPr>
        <w:ind w:left="360"/>
        <w:jc w:val="both"/>
        <w:rPr>
          <w:rFonts w:ascii="Times New Roman" w:hAnsi="Times New Roman" w:cs="Times New Roman"/>
          <w:sz w:val="28"/>
          <w:szCs w:val="28"/>
        </w:rPr>
      </w:pPr>
      <w:r>
        <w:rPr>
          <w:rFonts w:ascii="Times New Roman" w:hAnsi="Times New Roman" w:cs="Times New Roman"/>
          <w:sz w:val="28"/>
          <w:szCs w:val="28"/>
        </w:rPr>
        <w:t>На мой взгляд, поставленная цель и задачи урока были достигнуты.</w:t>
      </w:r>
    </w:p>
    <w:p w14:paraId="1D58A41C" w14:textId="77777777" w:rsidR="009F45C1" w:rsidRDefault="009F45C1" w:rsidP="009F45C1">
      <w:pPr>
        <w:ind w:left="360"/>
        <w:jc w:val="both"/>
        <w:rPr>
          <w:rFonts w:ascii="Times New Roman" w:hAnsi="Times New Roman" w:cs="Times New Roman"/>
          <w:sz w:val="28"/>
          <w:szCs w:val="28"/>
        </w:rPr>
      </w:pPr>
    </w:p>
    <w:p w14:paraId="6C9C797F" w14:textId="77777777" w:rsidR="009F45C1" w:rsidRPr="009F45C1" w:rsidRDefault="009F45C1" w:rsidP="009F45C1">
      <w:pPr>
        <w:ind w:left="360"/>
        <w:jc w:val="both"/>
        <w:rPr>
          <w:rFonts w:ascii="Times New Roman" w:hAnsi="Times New Roman" w:cs="Times New Roman"/>
          <w:b/>
          <w:bCs/>
          <w:sz w:val="28"/>
          <w:szCs w:val="28"/>
        </w:rPr>
      </w:pPr>
      <w:r w:rsidRPr="009F45C1">
        <w:rPr>
          <w:rFonts w:ascii="Times New Roman" w:hAnsi="Times New Roman" w:cs="Times New Roman"/>
          <w:b/>
          <w:bCs/>
          <w:sz w:val="28"/>
          <w:szCs w:val="28"/>
        </w:rPr>
        <w:t>Список литературы:</w:t>
      </w:r>
    </w:p>
    <w:p w14:paraId="49EDE73C" w14:textId="77777777" w:rsidR="009F45C1" w:rsidRDefault="009F45C1" w:rsidP="009F45C1">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Алексеев А.Д. Методика обучения игре на фортепиано. Издание третье – М.: Музыка, 1988.</w:t>
      </w:r>
    </w:p>
    <w:p w14:paraId="46CCCA6E" w14:textId="77777777" w:rsidR="009F45C1" w:rsidRDefault="009F45C1" w:rsidP="009F45C1">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Баренбойм Л.А. Вопросы фортепианной педагогики и исполнительства. –М.-Л.: Музыка, 1969.</w:t>
      </w:r>
    </w:p>
    <w:p w14:paraId="397EAB70" w14:textId="77777777" w:rsidR="009F45C1" w:rsidRDefault="009F45C1" w:rsidP="009F45C1">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Коган Г.М. У врат мастерства. –М.: Музыка, 1977.</w:t>
      </w:r>
    </w:p>
    <w:p w14:paraId="4B83BA7C" w14:textId="77777777" w:rsidR="009F45C1" w:rsidRDefault="009F45C1" w:rsidP="009F45C1">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Любомудрова Н.А. Методика обучения игре на фортепиано. –М.: Музыка. 1982.</w:t>
      </w:r>
    </w:p>
    <w:p w14:paraId="1795F5E0" w14:textId="77777777" w:rsidR="009F45C1" w:rsidRDefault="009F45C1" w:rsidP="009F45C1">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Нейгауз Г. Об искусстве фортепианной игры. Издательство «Дека-ВС», 2007.</w:t>
      </w:r>
    </w:p>
    <w:p w14:paraId="6F064925" w14:textId="77777777" w:rsidR="009F45C1" w:rsidRPr="000C1775" w:rsidRDefault="009F45C1" w:rsidP="009F45C1">
      <w:pPr>
        <w:pStyle w:val="a7"/>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Тимакин</w:t>
      </w:r>
      <w:proofErr w:type="spellEnd"/>
      <w:r>
        <w:rPr>
          <w:rFonts w:ascii="Times New Roman" w:hAnsi="Times New Roman" w:cs="Times New Roman"/>
          <w:sz w:val="28"/>
          <w:szCs w:val="28"/>
        </w:rPr>
        <w:t xml:space="preserve"> Е.М. Воспитание пианиста. –М.: Музыка, 2011.</w:t>
      </w:r>
    </w:p>
    <w:p w14:paraId="5F31082D" w14:textId="77777777" w:rsidR="009F45C1" w:rsidRDefault="009F45C1" w:rsidP="009F45C1">
      <w:pPr>
        <w:ind w:left="360"/>
        <w:jc w:val="both"/>
        <w:rPr>
          <w:rFonts w:ascii="Times New Roman" w:hAnsi="Times New Roman" w:cs="Times New Roman"/>
          <w:sz w:val="28"/>
          <w:szCs w:val="28"/>
        </w:rPr>
      </w:pPr>
    </w:p>
    <w:p w14:paraId="77138A60" w14:textId="77777777" w:rsidR="009F45C1" w:rsidRDefault="009F45C1" w:rsidP="009F45C1">
      <w:pPr>
        <w:ind w:left="360"/>
        <w:jc w:val="both"/>
        <w:rPr>
          <w:rFonts w:ascii="Times New Roman" w:hAnsi="Times New Roman" w:cs="Times New Roman"/>
          <w:sz w:val="28"/>
          <w:szCs w:val="28"/>
        </w:rPr>
      </w:pPr>
    </w:p>
    <w:p w14:paraId="43B07185" w14:textId="77777777" w:rsidR="009F45C1" w:rsidRDefault="009F45C1" w:rsidP="009F45C1">
      <w:pPr>
        <w:ind w:left="360"/>
        <w:jc w:val="both"/>
        <w:rPr>
          <w:rFonts w:ascii="Times New Roman" w:hAnsi="Times New Roman" w:cs="Times New Roman"/>
          <w:sz w:val="28"/>
          <w:szCs w:val="28"/>
        </w:rPr>
      </w:pPr>
    </w:p>
    <w:p w14:paraId="62FFE3D7" w14:textId="77777777" w:rsidR="009F45C1" w:rsidRDefault="009F45C1" w:rsidP="009F45C1">
      <w:pPr>
        <w:ind w:left="360"/>
        <w:jc w:val="both"/>
        <w:rPr>
          <w:rFonts w:ascii="Times New Roman" w:hAnsi="Times New Roman" w:cs="Times New Roman"/>
          <w:sz w:val="28"/>
          <w:szCs w:val="28"/>
        </w:rPr>
      </w:pPr>
    </w:p>
    <w:p w14:paraId="0DD497DC" w14:textId="77777777" w:rsidR="009F45C1" w:rsidRDefault="009F45C1" w:rsidP="009F45C1">
      <w:pPr>
        <w:ind w:left="360"/>
        <w:jc w:val="both"/>
        <w:rPr>
          <w:rFonts w:ascii="Times New Roman" w:hAnsi="Times New Roman" w:cs="Times New Roman"/>
          <w:sz w:val="28"/>
          <w:szCs w:val="28"/>
        </w:rPr>
      </w:pPr>
    </w:p>
    <w:p w14:paraId="2FD283DA" w14:textId="77777777" w:rsidR="009F45C1" w:rsidRDefault="009F45C1" w:rsidP="009F45C1">
      <w:pPr>
        <w:ind w:left="360"/>
        <w:jc w:val="both"/>
        <w:rPr>
          <w:rFonts w:ascii="Times New Roman" w:hAnsi="Times New Roman" w:cs="Times New Roman"/>
          <w:sz w:val="28"/>
          <w:szCs w:val="28"/>
        </w:rPr>
      </w:pPr>
    </w:p>
    <w:p w14:paraId="3A190D20" w14:textId="77777777" w:rsidR="009F45C1" w:rsidRDefault="009F45C1" w:rsidP="009F45C1">
      <w:pPr>
        <w:ind w:left="360"/>
        <w:jc w:val="both"/>
        <w:rPr>
          <w:rFonts w:ascii="Times New Roman" w:hAnsi="Times New Roman" w:cs="Times New Roman"/>
          <w:sz w:val="28"/>
          <w:szCs w:val="28"/>
        </w:rPr>
      </w:pPr>
    </w:p>
    <w:p w14:paraId="6E1950AD" w14:textId="77777777" w:rsidR="009F45C1" w:rsidRDefault="009F45C1" w:rsidP="009F45C1">
      <w:pPr>
        <w:ind w:left="360"/>
        <w:jc w:val="both"/>
        <w:rPr>
          <w:rFonts w:ascii="Times New Roman" w:hAnsi="Times New Roman" w:cs="Times New Roman"/>
          <w:sz w:val="28"/>
          <w:szCs w:val="28"/>
        </w:rPr>
      </w:pPr>
    </w:p>
    <w:p w14:paraId="5C38E4B2" w14:textId="77777777" w:rsidR="009F45C1" w:rsidRDefault="009F45C1" w:rsidP="009F45C1">
      <w:pPr>
        <w:ind w:left="360"/>
        <w:jc w:val="both"/>
        <w:rPr>
          <w:rFonts w:ascii="Times New Roman" w:hAnsi="Times New Roman" w:cs="Times New Roman"/>
          <w:sz w:val="28"/>
          <w:szCs w:val="28"/>
        </w:rPr>
      </w:pPr>
    </w:p>
    <w:p w14:paraId="2D04D2EC" w14:textId="77777777" w:rsidR="009F45C1" w:rsidRDefault="009F45C1" w:rsidP="009F45C1">
      <w:pPr>
        <w:ind w:left="360"/>
        <w:jc w:val="both"/>
        <w:rPr>
          <w:rFonts w:ascii="Times New Roman" w:hAnsi="Times New Roman" w:cs="Times New Roman"/>
          <w:sz w:val="28"/>
          <w:szCs w:val="28"/>
        </w:rPr>
      </w:pPr>
    </w:p>
    <w:p w14:paraId="3587A569" w14:textId="77777777" w:rsidR="009F45C1" w:rsidRDefault="009F45C1" w:rsidP="009F45C1">
      <w:pPr>
        <w:ind w:left="360"/>
        <w:jc w:val="both"/>
        <w:rPr>
          <w:rFonts w:ascii="Times New Roman" w:hAnsi="Times New Roman" w:cs="Times New Roman"/>
          <w:sz w:val="28"/>
          <w:szCs w:val="28"/>
        </w:rPr>
      </w:pPr>
    </w:p>
    <w:p w14:paraId="7604F141" w14:textId="77777777" w:rsidR="009F45C1" w:rsidRDefault="009F45C1" w:rsidP="009F45C1">
      <w:pPr>
        <w:ind w:left="360"/>
        <w:jc w:val="both"/>
        <w:rPr>
          <w:rFonts w:ascii="Times New Roman" w:hAnsi="Times New Roman" w:cs="Times New Roman"/>
          <w:sz w:val="28"/>
          <w:szCs w:val="28"/>
        </w:rPr>
      </w:pPr>
    </w:p>
    <w:p w14:paraId="0DAA7794" w14:textId="77777777" w:rsidR="009F45C1" w:rsidRDefault="009F45C1" w:rsidP="009F45C1">
      <w:pPr>
        <w:ind w:left="360"/>
        <w:jc w:val="both"/>
        <w:rPr>
          <w:rFonts w:ascii="Times New Roman" w:hAnsi="Times New Roman" w:cs="Times New Roman"/>
          <w:sz w:val="28"/>
          <w:szCs w:val="28"/>
        </w:rPr>
      </w:pPr>
    </w:p>
    <w:sectPr w:rsidR="009F4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43C"/>
    <w:multiLevelType w:val="hybridMultilevel"/>
    <w:tmpl w:val="F8929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75"/>
    <w:multiLevelType w:val="hybridMultilevel"/>
    <w:tmpl w:val="DEF02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3E254E"/>
    <w:multiLevelType w:val="hybridMultilevel"/>
    <w:tmpl w:val="5B265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D6BD6"/>
    <w:multiLevelType w:val="hybridMultilevel"/>
    <w:tmpl w:val="1E004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A2C80"/>
    <w:multiLevelType w:val="hybridMultilevel"/>
    <w:tmpl w:val="66228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77777F"/>
    <w:multiLevelType w:val="hybridMultilevel"/>
    <w:tmpl w:val="A670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630C9A"/>
    <w:multiLevelType w:val="hybridMultilevel"/>
    <w:tmpl w:val="2BC69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F833AE"/>
    <w:multiLevelType w:val="hybridMultilevel"/>
    <w:tmpl w:val="BA40D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8006105">
    <w:abstractNumId w:val="6"/>
  </w:num>
  <w:num w:numId="2" w16cid:durableId="1791123412">
    <w:abstractNumId w:val="5"/>
  </w:num>
  <w:num w:numId="3" w16cid:durableId="2078937726">
    <w:abstractNumId w:val="2"/>
  </w:num>
  <w:num w:numId="4" w16cid:durableId="901598488">
    <w:abstractNumId w:val="1"/>
  </w:num>
  <w:num w:numId="5" w16cid:durableId="1734620342">
    <w:abstractNumId w:val="3"/>
  </w:num>
  <w:num w:numId="6" w16cid:durableId="2040357020">
    <w:abstractNumId w:val="4"/>
  </w:num>
  <w:num w:numId="7" w16cid:durableId="589896060">
    <w:abstractNumId w:val="7"/>
  </w:num>
  <w:num w:numId="8" w16cid:durableId="117148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E5"/>
    <w:rsid w:val="0022055F"/>
    <w:rsid w:val="00515CE5"/>
    <w:rsid w:val="009F45C1"/>
    <w:rsid w:val="00B66C11"/>
    <w:rsid w:val="00BC5A81"/>
    <w:rsid w:val="00BE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5404"/>
  <w15:chartTrackingRefBased/>
  <w15:docId w15:val="{B003B6B8-D5F6-44A3-82DF-3C5E66AA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5C1"/>
    <w:pPr>
      <w:spacing w:after="200" w:line="276" w:lineRule="auto"/>
    </w:pPr>
    <w:rPr>
      <w:kern w:val="0"/>
      <w14:ligatures w14:val="none"/>
    </w:rPr>
  </w:style>
  <w:style w:type="paragraph" w:styleId="1">
    <w:name w:val="heading 1"/>
    <w:basedOn w:val="a"/>
    <w:next w:val="a"/>
    <w:link w:val="10"/>
    <w:uiPriority w:val="9"/>
    <w:qFormat/>
    <w:rsid w:val="00515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5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5C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5C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5C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5C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5C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C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5C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C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5C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5C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5C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5C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5C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5CE5"/>
    <w:rPr>
      <w:rFonts w:eastAsiaTheme="majorEastAsia" w:cstheme="majorBidi"/>
      <w:color w:val="595959" w:themeColor="text1" w:themeTint="A6"/>
    </w:rPr>
  </w:style>
  <w:style w:type="character" w:customStyle="1" w:styleId="80">
    <w:name w:val="Заголовок 8 Знак"/>
    <w:basedOn w:val="a0"/>
    <w:link w:val="8"/>
    <w:uiPriority w:val="9"/>
    <w:semiHidden/>
    <w:rsid w:val="00515C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5CE5"/>
    <w:rPr>
      <w:rFonts w:eastAsiaTheme="majorEastAsia" w:cstheme="majorBidi"/>
      <w:color w:val="272727" w:themeColor="text1" w:themeTint="D8"/>
    </w:rPr>
  </w:style>
  <w:style w:type="paragraph" w:styleId="a3">
    <w:name w:val="Title"/>
    <w:basedOn w:val="a"/>
    <w:next w:val="a"/>
    <w:link w:val="a4"/>
    <w:uiPriority w:val="10"/>
    <w:qFormat/>
    <w:rsid w:val="00515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5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C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5C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5CE5"/>
    <w:pPr>
      <w:spacing w:before="160"/>
      <w:jc w:val="center"/>
    </w:pPr>
    <w:rPr>
      <w:i/>
      <w:iCs/>
      <w:color w:val="404040" w:themeColor="text1" w:themeTint="BF"/>
    </w:rPr>
  </w:style>
  <w:style w:type="character" w:customStyle="1" w:styleId="22">
    <w:name w:val="Цитата 2 Знак"/>
    <w:basedOn w:val="a0"/>
    <w:link w:val="21"/>
    <w:uiPriority w:val="29"/>
    <w:rsid w:val="00515CE5"/>
    <w:rPr>
      <w:i/>
      <w:iCs/>
      <w:color w:val="404040" w:themeColor="text1" w:themeTint="BF"/>
    </w:rPr>
  </w:style>
  <w:style w:type="paragraph" w:styleId="a7">
    <w:name w:val="List Paragraph"/>
    <w:basedOn w:val="a"/>
    <w:uiPriority w:val="34"/>
    <w:qFormat/>
    <w:rsid w:val="00515CE5"/>
    <w:pPr>
      <w:ind w:left="720"/>
      <w:contextualSpacing/>
    </w:pPr>
  </w:style>
  <w:style w:type="character" w:styleId="a8">
    <w:name w:val="Intense Emphasis"/>
    <w:basedOn w:val="a0"/>
    <w:uiPriority w:val="21"/>
    <w:qFormat/>
    <w:rsid w:val="00515CE5"/>
    <w:rPr>
      <w:i/>
      <w:iCs/>
      <w:color w:val="2F5496" w:themeColor="accent1" w:themeShade="BF"/>
    </w:rPr>
  </w:style>
  <w:style w:type="paragraph" w:styleId="a9">
    <w:name w:val="Intense Quote"/>
    <w:basedOn w:val="a"/>
    <w:next w:val="a"/>
    <w:link w:val="aa"/>
    <w:uiPriority w:val="30"/>
    <w:qFormat/>
    <w:rsid w:val="00515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5CE5"/>
    <w:rPr>
      <w:i/>
      <w:iCs/>
      <w:color w:val="2F5496" w:themeColor="accent1" w:themeShade="BF"/>
    </w:rPr>
  </w:style>
  <w:style w:type="character" w:styleId="ab">
    <w:name w:val="Intense Reference"/>
    <w:basedOn w:val="a0"/>
    <w:uiPriority w:val="32"/>
    <w:qFormat/>
    <w:rsid w:val="00515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3047</Words>
  <Characters>17373</Characters>
  <Application>Microsoft Office Word</Application>
  <DocSecurity>0</DocSecurity>
  <Lines>144</Lines>
  <Paragraphs>40</Paragraphs>
  <ScaleCrop>false</ScaleCrop>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2026-05-12T10:31:00Z</dcterms:created>
  <dcterms:modified xsi:type="dcterms:W3CDTF">2026-05-12T10:33:00Z</dcterms:modified>
</cp:coreProperties>
</file>